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27" w:rsidRDefault="00DC4EEA">
      <w:pPr>
        <w:ind w:left="1193" w:hangingChars="396" w:hanging="1193"/>
        <w:rPr>
          <w:rFonts w:ascii="宋体" w:hAnsi="宋体" w:cs="宋体"/>
          <w:b/>
          <w:bCs/>
          <w:sz w:val="30"/>
          <w:szCs w:val="30"/>
        </w:rPr>
      </w:pPr>
      <w:r>
        <w:rPr>
          <w:rFonts w:ascii="宋体" w:hAnsi="宋体" w:cs="宋体" w:hint="eastAsia"/>
          <w:b/>
          <w:bCs/>
          <w:sz w:val="30"/>
          <w:szCs w:val="30"/>
        </w:rPr>
        <w:t>福建中医药大学中医药传统文化研究中心（中医药文化博物馆）消防喷淋头集热罩采购安装</w:t>
      </w:r>
      <w:r w:rsidR="001147F0">
        <w:rPr>
          <w:rFonts w:ascii="宋体" w:hAnsi="宋体" w:cs="宋体" w:hint="eastAsia"/>
          <w:b/>
          <w:bCs/>
          <w:sz w:val="30"/>
          <w:szCs w:val="30"/>
        </w:rPr>
        <w:t>服务</w:t>
      </w:r>
      <w:r>
        <w:rPr>
          <w:rFonts w:ascii="宋体" w:hAnsi="宋体" w:cs="宋体" w:hint="eastAsia"/>
          <w:b/>
          <w:bCs/>
          <w:sz w:val="30"/>
          <w:szCs w:val="30"/>
        </w:rPr>
        <w:t>项目招标文件</w:t>
      </w:r>
    </w:p>
    <w:p w:rsidR="00157527" w:rsidRDefault="00DC4EEA">
      <w:pPr>
        <w:ind w:firstLineChars="200" w:firstLine="560"/>
        <w:rPr>
          <w:rFonts w:ascii="仿宋" w:eastAsia="仿宋" w:hAnsi="仿宋" w:cs="宋体"/>
          <w:bCs/>
          <w:sz w:val="28"/>
          <w:szCs w:val="28"/>
        </w:rPr>
      </w:pPr>
      <w:r>
        <w:rPr>
          <w:rFonts w:ascii="仿宋" w:eastAsia="仿宋" w:hAnsi="仿宋" w:cs="宋体" w:hint="eastAsia"/>
          <w:bCs/>
          <w:sz w:val="28"/>
          <w:szCs w:val="28"/>
        </w:rPr>
        <w:t>福建中医药大学中医药传统文化研究中心（中医药文化博物馆）格栅吊顶处安装消防喷淋头集热罩，经研究，决定对该项目进行公开招标，欢迎国内符合资质要求的供应商参与报名。</w:t>
      </w:r>
    </w:p>
    <w:p w:rsidR="00157527" w:rsidRDefault="00DC4EEA">
      <w:pPr>
        <w:ind w:left="142"/>
        <w:rPr>
          <w:rFonts w:ascii="黑体" w:eastAsia="黑体" w:hAnsi="黑体" w:cs="黑体"/>
          <w:sz w:val="28"/>
          <w:szCs w:val="28"/>
        </w:rPr>
      </w:pPr>
      <w:r>
        <w:rPr>
          <w:rFonts w:ascii="黑体" w:eastAsia="黑体" w:hAnsi="黑体" w:cs="黑体" w:hint="eastAsia"/>
          <w:sz w:val="28"/>
          <w:szCs w:val="28"/>
        </w:rPr>
        <w:t>一、项目概况</w:t>
      </w:r>
    </w:p>
    <w:p w:rsidR="00157527" w:rsidRDefault="00DC4EEA">
      <w:pPr>
        <w:ind w:firstLineChars="50" w:firstLine="140"/>
        <w:rPr>
          <w:rFonts w:ascii="仿宋" w:eastAsia="仿宋" w:hAnsi="仿宋" w:cs="宋体"/>
          <w:bCs/>
          <w:sz w:val="28"/>
          <w:szCs w:val="28"/>
        </w:rPr>
      </w:pPr>
      <w:r>
        <w:rPr>
          <w:rFonts w:ascii="仿宋" w:eastAsia="仿宋" w:hAnsi="仿宋" w:cs="宋体" w:hint="eastAsia"/>
          <w:bCs/>
          <w:sz w:val="28"/>
          <w:szCs w:val="28"/>
        </w:rPr>
        <w:t>1.项目名称：中医药传统文化研究中心（中医药文化博物馆）消防喷淋</w:t>
      </w:r>
      <w:bookmarkStart w:id="0" w:name="_GoBack"/>
      <w:bookmarkEnd w:id="0"/>
      <w:r>
        <w:rPr>
          <w:rFonts w:ascii="仿宋" w:eastAsia="仿宋" w:hAnsi="仿宋" w:cs="宋体" w:hint="eastAsia"/>
          <w:bCs/>
          <w:sz w:val="28"/>
          <w:szCs w:val="28"/>
        </w:rPr>
        <w:t>头集热罩采购安装</w:t>
      </w:r>
      <w:r w:rsidR="001147F0">
        <w:rPr>
          <w:rFonts w:ascii="仿宋" w:eastAsia="仿宋" w:hAnsi="仿宋" w:cs="宋体" w:hint="eastAsia"/>
          <w:bCs/>
          <w:sz w:val="28"/>
          <w:szCs w:val="28"/>
        </w:rPr>
        <w:t>服务</w:t>
      </w:r>
      <w:r>
        <w:rPr>
          <w:rFonts w:ascii="仿宋" w:eastAsia="仿宋" w:hAnsi="仿宋" w:cs="宋体" w:hint="eastAsia"/>
          <w:bCs/>
          <w:sz w:val="28"/>
          <w:szCs w:val="28"/>
        </w:rPr>
        <w:t>项目。</w:t>
      </w:r>
    </w:p>
    <w:p w:rsidR="00157527" w:rsidRDefault="00DC4EEA">
      <w:pPr>
        <w:ind w:firstLineChars="50" w:firstLine="140"/>
        <w:rPr>
          <w:rFonts w:ascii="仿宋" w:eastAsia="仿宋" w:hAnsi="仿宋" w:cs="宋体"/>
          <w:bCs/>
          <w:sz w:val="28"/>
          <w:szCs w:val="28"/>
        </w:rPr>
      </w:pPr>
      <w:r>
        <w:rPr>
          <w:rFonts w:ascii="仿宋" w:eastAsia="仿宋" w:hAnsi="仿宋" w:cs="宋体" w:hint="eastAsia"/>
          <w:bCs/>
          <w:sz w:val="28"/>
          <w:szCs w:val="28"/>
        </w:rPr>
        <w:t>2.项目地点：福建中医药大学中医药文化博物馆。</w:t>
      </w:r>
    </w:p>
    <w:p w:rsidR="00157527" w:rsidRDefault="00DC4EEA">
      <w:pPr>
        <w:ind w:firstLineChars="50" w:firstLine="140"/>
        <w:rPr>
          <w:rFonts w:ascii="仿宋" w:eastAsia="仿宋" w:hAnsi="仿宋" w:cs="宋体"/>
          <w:bCs/>
          <w:sz w:val="28"/>
          <w:szCs w:val="28"/>
        </w:rPr>
      </w:pPr>
      <w:r>
        <w:rPr>
          <w:rFonts w:ascii="仿宋" w:eastAsia="仿宋" w:hAnsi="仿宋" w:cs="宋体" w:hint="eastAsia"/>
          <w:bCs/>
          <w:sz w:val="28"/>
          <w:szCs w:val="28"/>
        </w:rPr>
        <w:t>3.项目服务内容：博物馆一楼人体生命科学馆、二楼医史馆、三楼中药馆展厅（含过道）原有消防下喷淋头加装集热罩，数量400个。</w:t>
      </w:r>
    </w:p>
    <w:p w:rsidR="00157527" w:rsidRDefault="00DC4EEA">
      <w:pPr>
        <w:ind w:firstLineChars="50" w:firstLine="140"/>
        <w:rPr>
          <w:rFonts w:ascii="仿宋" w:eastAsia="仿宋" w:hAnsi="仿宋" w:cs="宋体"/>
          <w:bCs/>
          <w:sz w:val="28"/>
          <w:szCs w:val="28"/>
        </w:rPr>
      </w:pPr>
      <w:r>
        <w:rPr>
          <w:rFonts w:ascii="仿宋" w:eastAsia="仿宋" w:hAnsi="仿宋" w:cs="宋体" w:hint="eastAsia"/>
          <w:bCs/>
          <w:sz w:val="28"/>
          <w:szCs w:val="28"/>
        </w:rPr>
        <w:t>4.项目工期：签订合同之日起</w:t>
      </w:r>
      <w:r w:rsidR="001147F0">
        <w:rPr>
          <w:rFonts w:ascii="仿宋" w:eastAsia="仿宋" w:hAnsi="仿宋" w:cs="宋体" w:hint="eastAsia"/>
          <w:bCs/>
          <w:sz w:val="28"/>
          <w:szCs w:val="28"/>
        </w:rPr>
        <w:t>14个自然日</w:t>
      </w:r>
      <w:r>
        <w:rPr>
          <w:rFonts w:ascii="仿宋" w:eastAsia="仿宋" w:hAnsi="仿宋" w:cs="宋体" w:hint="eastAsia"/>
          <w:bCs/>
          <w:sz w:val="28"/>
          <w:szCs w:val="28"/>
        </w:rPr>
        <w:t>内完成。</w:t>
      </w:r>
    </w:p>
    <w:p w:rsidR="00157527" w:rsidRDefault="00DC4EEA">
      <w:pPr>
        <w:pStyle w:val="a5"/>
        <w:ind w:left="142" w:firstLineChars="0" w:firstLine="0"/>
        <w:rPr>
          <w:rFonts w:ascii="仿宋" w:eastAsia="仿宋" w:hAnsi="仿宋" w:cs="宋体"/>
          <w:b/>
          <w:bCs/>
          <w:sz w:val="28"/>
          <w:szCs w:val="28"/>
        </w:rPr>
      </w:pPr>
      <w:r>
        <w:rPr>
          <w:rFonts w:ascii="黑体" w:eastAsia="黑体" w:hAnsi="黑体" w:cs="黑体" w:hint="eastAsia"/>
          <w:sz w:val="28"/>
          <w:szCs w:val="28"/>
        </w:rPr>
        <w:t>二、招标方式</w:t>
      </w:r>
      <w:r>
        <w:rPr>
          <w:rFonts w:ascii="仿宋" w:eastAsia="仿宋" w:hAnsi="仿宋" w:cs="宋体" w:hint="eastAsia"/>
          <w:b/>
          <w:bCs/>
          <w:sz w:val="28"/>
          <w:szCs w:val="28"/>
        </w:rPr>
        <w:t>：校内公开招标。</w:t>
      </w:r>
    </w:p>
    <w:p w:rsidR="00157527" w:rsidRDefault="00DC4EEA">
      <w:pPr>
        <w:pStyle w:val="a5"/>
        <w:ind w:left="142" w:firstLineChars="0" w:firstLine="0"/>
        <w:rPr>
          <w:rFonts w:ascii="仿宋" w:eastAsia="仿宋" w:hAnsi="仿宋" w:cs="宋体"/>
          <w:b/>
          <w:bCs/>
          <w:sz w:val="28"/>
          <w:szCs w:val="28"/>
        </w:rPr>
      </w:pPr>
      <w:r>
        <w:rPr>
          <w:rFonts w:ascii="黑体" w:eastAsia="黑体" w:hAnsi="黑体" w:cs="黑体" w:hint="eastAsia"/>
          <w:sz w:val="28"/>
          <w:szCs w:val="28"/>
        </w:rPr>
        <w:t>三、投标报价说明</w:t>
      </w:r>
      <w:r>
        <w:rPr>
          <w:rFonts w:ascii="仿宋" w:eastAsia="仿宋" w:hAnsi="仿宋" w:cs="宋体" w:hint="eastAsia"/>
          <w:b/>
          <w:bCs/>
          <w:sz w:val="28"/>
          <w:szCs w:val="28"/>
        </w:rPr>
        <w:t>：</w:t>
      </w:r>
    </w:p>
    <w:p w:rsidR="00157527" w:rsidRDefault="00DC4EEA">
      <w:pPr>
        <w:ind w:left="142"/>
        <w:rPr>
          <w:rFonts w:ascii="仿宋" w:eastAsia="仿宋" w:hAnsi="仿宋" w:cs="宋体"/>
          <w:bCs/>
          <w:sz w:val="28"/>
          <w:szCs w:val="28"/>
        </w:rPr>
      </w:pPr>
      <w:r>
        <w:rPr>
          <w:rFonts w:ascii="仿宋" w:eastAsia="仿宋" w:hAnsi="仿宋" w:cs="宋体" w:hint="eastAsia"/>
          <w:bCs/>
          <w:sz w:val="28"/>
          <w:szCs w:val="28"/>
        </w:rPr>
        <w:t>1.各投标人根据投标文件中所提供的要求进行投标报价，投标控制价35000元。</w:t>
      </w:r>
    </w:p>
    <w:p w:rsidR="00157527" w:rsidRDefault="00DC4EEA">
      <w:pPr>
        <w:ind w:firstLineChars="50" w:firstLine="140"/>
        <w:rPr>
          <w:rFonts w:ascii="仿宋" w:eastAsia="仿宋" w:hAnsi="仿宋" w:cs="宋体"/>
          <w:bCs/>
          <w:sz w:val="28"/>
          <w:szCs w:val="28"/>
        </w:rPr>
      </w:pPr>
      <w:r>
        <w:rPr>
          <w:rFonts w:ascii="仿宋" w:eastAsia="仿宋" w:hAnsi="仿宋" w:cs="宋体" w:hint="eastAsia"/>
          <w:bCs/>
          <w:sz w:val="28"/>
          <w:szCs w:val="28"/>
        </w:rPr>
        <w:t>2.投标人的报价应包含所有材料费、人工安装费、一切税金、运输及安全管理等可能发生的全部费用。</w:t>
      </w:r>
    </w:p>
    <w:p w:rsidR="00157527" w:rsidRDefault="00DC4EEA">
      <w:pPr>
        <w:pStyle w:val="a5"/>
        <w:ind w:left="142" w:firstLineChars="0" w:firstLine="0"/>
        <w:rPr>
          <w:rFonts w:ascii="黑体" w:eastAsia="黑体" w:hAnsi="黑体" w:cs="黑体"/>
          <w:sz w:val="28"/>
          <w:szCs w:val="28"/>
        </w:rPr>
      </w:pPr>
      <w:r>
        <w:rPr>
          <w:rFonts w:ascii="黑体" w:eastAsia="黑体" w:hAnsi="黑体" w:cs="黑体" w:hint="eastAsia"/>
          <w:sz w:val="28"/>
          <w:szCs w:val="28"/>
        </w:rPr>
        <w:t>四、投标人须知：</w:t>
      </w:r>
    </w:p>
    <w:p w:rsidR="00157527" w:rsidRDefault="00DC4EEA">
      <w:pPr>
        <w:spacing w:line="500" w:lineRule="exact"/>
        <w:ind w:left="142"/>
        <w:rPr>
          <w:rFonts w:ascii="仿宋" w:eastAsia="仿宋" w:hAnsi="仿宋"/>
          <w:sz w:val="28"/>
          <w:szCs w:val="28"/>
        </w:rPr>
      </w:pPr>
      <w:r>
        <w:rPr>
          <w:rFonts w:ascii="仿宋" w:eastAsia="仿宋" w:hAnsi="仿宋" w:hint="eastAsia"/>
          <w:sz w:val="28"/>
          <w:szCs w:val="28"/>
        </w:rPr>
        <w:t>1.招标文件领取 ：</w:t>
      </w:r>
      <w:r>
        <w:rPr>
          <w:rFonts w:ascii="仿宋" w:eastAsia="仿宋" w:hAnsi="仿宋" w:cs="Helvetica" w:hint="eastAsia"/>
          <w:color w:val="333333"/>
          <w:kern w:val="0"/>
          <w:sz w:val="28"/>
          <w:szCs w:val="28"/>
        </w:rPr>
        <w:t>投标人自行网上下载招标文件。下载地址：福建中医药大学通</w:t>
      </w:r>
      <w:r>
        <w:rPr>
          <w:rFonts w:ascii="仿宋" w:eastAsia="仿宋" w:hAnsi="仿宋" w:hint="eastAsia"/>
          <w:sz w:val="28"/>
          <w:szCs w:val="28"/>
        </w:rPr>
        <w:t>知公告（www.fjtcm.edu.cn/）</w:t>
      </w:r>
    </w:p>
    <w:p w:rsidR="00157527" w:rsidRDefault="00DC4EEA">
      <w:pPr>
        <w:spacing w:line="500" w:lineRule="exact"/>
        <w:ind w:left="142"/>
        <w:rPr>
          <w:rFonts w:ascii="仿宋" w:eastAsia="仿宋" w:hAnsi="仿宋"/>
          <w:sz w:val="28"/>
          <w:szCs w:val="28"/>
        </w:rPr>
      </w:pPr>
      <w:r>
        <w:rPr>
          <w:rFonts w:ascii="仿宋" w:eastAsia="仿宋" w:hAnsi="仿宋" w:hint="eastAsia"/>
          <w:sz w:val="28"/>
          <w:szCs w:val="28"/>
        </w:rPr>
        <w:t>2.标书递交时间：2024年</w:t>
      </w:r>
      <w:r w:rsidRPr="002E7044">
        <w:rPr>
          <w:rFonts w:ascii="仿宋" w:eastAsia="仿宋" w:hAnsi="仿宋" w:hint="eastAsia"/>
          <w:sz w:val="28"/>
          <w:szCs w:val="28"/>
        </w:rPr>
        <w:t>3月</w:t>
      </w:r>
      <w:r w:rsidR="002E7044" w:rsidRPr="002E7044">
        <w:rPr>
          <w:rFonts w:ascii="仿宋" w:eastAsia="仿宋" w:hAnsi="仿宋" w:hint="eastAsia"/>
          <w:sz w:val="28"/>
          <w:szCs w:val="28"/>
        </w:rPr>
        <w:t>8</w:t>
      </w:r>
      <w:r w:rsidRPr="002E7044">
        <w:rPr>
          <w:rFonts w:ascii="仿宋" w:eastAsia="仿宋" w:hAnsi="仿宋" w:hint="eastAsia"/>
          <w:sz w:val="28"/>
          <w:szCs w:val="28"/>
        </w:rPr>
        <w:t>日-3月12日</w:t>
      </w:r>
      <w:r w:rsidR="002E7044">
        <w:rPr>
          <w:rFonts w:ascii="仿宋" w:eastAsia="仿宋" w:hAnsi="仿宋" w:hint="eastAsia"/>
          <w:sz w:val="28"/>
          <w:szCs w:val="28"/>
        </w:rPr>
        <w:t>下午16</w:t>
      </w:r>
      <w:r>
        <w:rPr>
          <w:rFonts w:ascii="仿宋" w:eastAsia="仿宋" w:hAnsi="仿宋" w:hint="eastAsia"/>
          <w:sz w:val="28"/>
          <w:szCs w:val="28"/>
        </w:rPr>
        <w:t>:30。</w:t>
      </w:r>
    </w:p>
    <w:p w:rsidR="00157527" w:rsidRDefault="00DC4EEA">
      <w:pPr>
        <w:spacing w:line="500" w:lineRule="exact"/>
        <w:ind w:left="142"/>
        <w:rPr>
          <w:rFonts w:ascii="仿宋" w:eastAsia="仿宋" w:hAnsi="仿宋"/>
          <w:sz w:val="28"/>
          <w:szCs w:val="28"/>
        </w:rPr>
      </w:pPr>
      <w:r>
        <w:rPr>
          <w:rFonts w:ascii="仿宋" w:eastAsia="仿宋" w:hAnsi="仿宋" w:hint="eastAsia"/>
          <w:sz w:val="28"/>
          <w:szCs w:val="28"/>
        </w:rPr>
        <w:t>3.标书递交地点：福建中医药大学中医药文化博物馆办公室。逾期</w:t>
      </w:r>
      <w:r>
        <w:rPr>
          <w:rFonts w:ascii="仿宋" w:eastAsia="仿宋" w:hAnsi="仿宋" w:hint="eastAsia"/>
          <w:sz w:val="28"/>
          <w:szCs w:val="28"/>
        </w:rPr>
        <w:lastRenderedPageBreak/>
        <w:t>收到的或不符合规定的投标文件将被拒绝。提前提交入校申请，申请方式：微信关注“福建中医药大学服务号”，公共服务</w:t>
      </w:r>
      <w:r>
        <w:rPr>
          <w:rFonts w:ascii="仿宋" w:eastAsia="仿宋" w:hAnsi="仿宋"/>
          <w:sz w:val="28"/>
          <w:szCs w:val="28"/>
        </w:rPr>
        <w:t>—</w:t>
      </w:r>
      <w:r>
        <w:rPr>
          <w:rFonts w:ascii="仿宋" w:eastAsia="仿宋" w:hAnsi="仿宋" w:hint="eastAsia"/>
          <w:sz w:val="28"/>
          <w:szCs w:val="28"/>
        </w:rPr>
        <w:t>访客预约。</w:t>
      </w:r>
    </w:p>
    <w:p w:rsidR="00157527" w:rsidRDefault="00DC4EEA">
      <w:pPr>
        <w:spacing w:line="500" w:lineRule="exact"/>
        <w:ind w:left="142"/>
        <w:rPr>
          <w:rFonts w:ascii="仿宋" w:eastAsia="仿宋" w:hAnsi="仿宋"/>
          <w:sz w:val="28"/>
          <w:szCs w:val="28"/>
        </w:rPr>
      </w:pPr>
      <w:r>
        <w:rPr>
          <w:rFonts w:ascii="仿宋" w:eastAsia="仿宋" w:hAnsi="仿宋" w:hint="eastAsia"/>
          <w:sz w:val="28"/>
          <w:szCs w:val="28"/>
        </w:rPr>
        <w:t xml:space="preserve">4.联系电话：22861290   </w:t>
      </w:r>
    </w:p>
    <w:p w:rsidR="00157527" w:rsidRDefault="00DC4EEA">
      <w:pPr>
        <w:spacing w:line="500" w:lineRule="exact"/>
        <w:ind w:left="142"/>
        <w:rPr>
          <w:rFonts w:ascii="仿宋" w:eastAsia="仿宋" w:hAnsi="仿宋"/>
          <w:sz w:val="28"/>
          <w:szCs w:val="28"/>
        </w:rPr>
      </w:pPr>
      <w:r>
        <w:rPr>
          <w:rFonts w:ascii="仿宋" w:eastAsia="仿宋" w:hAnsi="仿宋" w:hint="eastAsia"/>
          <w:sz w:val="28"/>
          <w:szCs w:val="28"/>
        </w:rPr>
        <w:t>5.开标时间：2024年3月</w:t>
      </w:r>
      <w:r w:rsidRPr="002E7044">
        <w:rPr>
          <w:rFonts w:ascii="仿宋" w:eastAsia="仿宋" w:hAnsi="仿宋" w:hint="eastAsia"/>
          <w:sz w:val="28"/>
          <w:szCs w:val="28"/>
        </w:rPr>
        <w:t>13日</w:t>
      </w:r>
      <w:r w:rsidR="002E7044" w:rsidRPr="002E7044">
        <w:rPr>
          <w:rFonts w:ascii="仿宋" w:eastAsia="仿宋" w:hAnsi="仿宋" w:hint="eastAsia"/>
          <w:sz w:val="28"/>
          <w:szCs w:val="28"/>
        </w:rPr>
        <w:t>下午15:00</w:t>
      </w:r>
      <w:r>
        <w:rPr>
          <w:rFonts w:ascii="仿宋" w:eastAsia="仿宋" w:hAnsi="仿宋" w:hint="eastAsia"/>
          <w:sz w:val="28"/>
          <w:szCs w:val="28"/>
        </w:rPr>
        <w:t>。</w:t>
      </w:r>
    </w:p>
    <w:p w:rsidR="00157527" w:rsidRDefault="00DC4EEA">
      <w:pPr>
        <w:spacing w:line="500" w:lineRule="exact"/>
        <w:ind w:left="142"/>
        <w:rPr>
          <w:rFonts w:ascii="仿宋" w:eastAsia="仿宋" w:hAnsi="仿宋"/>
          <w:sz w:val="28"/>
          <w:szCs w:val="28"/>
        </w:rPr>
      </w:pPr>
      <w:r>
        <w:rPr>
          <w:rFonts w:ascii="仿宋" w:eastAsia="仿宋" w:hAnsi="仿宋" w:hint="eastAsia"/>
          <w:sz w:val="28"/>
          <w:szCs w:val="28"/>
        </w:rPr>
        <w:t>6.开标地点：福建中医药大学中医药文化博物馆杏林文创区，参与投标企业人员无需到场。</w:t>
      </w:r>
    </w:p>
    <w:p w:rsidR="00157527" w:rsidRDefault="00DC4EEA">
      <w:pPr>
        <w:pStyle w:val="a5"/>
        <w:ind w:left="142" w:firstLineChars="0" w:firstLine="0"/>
        <w:rPr>
          <w:rFonts w:ascii="仿宋" w:eastAsia="仿宋" w:hAnsi="仿宋" w:cs="宋体"/>
          <w:b/>
          <w:bCs/>
          <w:sz w:val="28"/>
          <w:szCs w:val="28"/>
        </w:rPr>
      </w:pPr>
      <w:r>
        <w:rPr>
          <w:rFonts w:ascii="黑体" w:eastAsia="黑体" w:hAnsi="黑体" w:cs="黑体" w:hint="eastAsia"/>
          <w:sz w:val="28"/>
          <w:szCs w:val="28"/>
        </w:rPr>
        <w:t>五、项目要求</w:t>
      </w:r>
      <w:r>
        <w:rPr>
          <w:rFonts w:ascii="仿宋" w:eastAsia="仿宋" w:hAnsi="仿宋" w:cs="宋体" w:hint="eastAsia"/>
          <w:b/>
          <w:bCs/>
          <w:sz w:val="28"/>
          <w:szCs w:val="28"/>
        </w:rPr>
        <w:t>：</w:t>
      </w:r>
    </w:p>
    <w:p w:rsidR="00157527" w:rsidRDefault="00DC4EEA">
      <w:pPr>
        <w:ind w:firstLineChars="50" w:firstLine="140"/>
        <w:rPr>
          <w:rFonts w:ascii="仿宋" w:eastAsia="仿宋" w:hAnsi="仿宋" w:cs="宋体"/>
          <w:bCs/>
          <w:sz w:val="28"/>
          <w:szCs w:val="28"/>
        </w:rPr>
      </w:pPr>
      <w:r>
        <w:rPr>
          <w:rFonts w:ascii="仿宋" w:eastAsia="仿宋" w:hAnsi="仿宋" w:cs="宋体" w:hint="eastAsia"/>
          <w:bCs/>
          <w:sz w:val="28"/>
          <w:szCs w:val="28"/>
        </w:rPr>
        <w:t>1.投标人具有中国境内注册的独立企业法人资格，具备消防设施工程专业资质三级及以上企业，取得安全生产许可证。</w:t>
      </w:r>
    </w:p>
    <w:p w:rsidR="00157527" w:rsidRDefault="00DC4EEA">
      <w:pPr>
        <w:ind w:firstLineChars="50" w:firstLine="140"/>
        <w:rPr>
          <w:rFonts w:ascii="仿宋" w:eastAsia="仿宋" w:hAnsi="仿宋" w:cs="宋体"/>
          <w:bCs/>
          <w:sz w:val="28"/>
          <w:szCs w:val="28"/>
        </w:rPr>
      </w:pPr>
      <w:r>
        <w:rPr>
          <w:rFonts w:ascii="仿宋" w:eastAsia="仿宋" w:hAnsi="仿宋" w:cs="宋体" w:hint="eastAsia"/>
          <w:bCs/>
          <w:sz w:val="28"/>
          <w:szCs w:val="28"/>
        </w:rPr>
        <w:t>2.集热罩须具有较高的热稳定性和化学抗腐蚀性能，支撑结构具有足够的强度和刚度，符合博物馆原有喷淋头的尺寸，确保集热罩符合消防相关的安全标准和规定。</w:t>
      </w:r>
    </w:p>
    <w:p w:rsidR="00157527" w:rsidRDefault="00DC4EEA">
      <w:pPr>
        <w:ind w:firstLineChars="50" w:firstLine="140"/>
        <w:rPr>
          <w:rFonts w:ascii="仿宋" w:eastAsia="仿宋" w:hAnsi="仿宋" w:cs="宋体"/>
          <w:bCs/>
          <w:sz w:val="28"/>
          <w:szCs w:val="28"/>
        </w:rPr>
      </w:pPr>
      <w:r>
        <w:rPr>
          <w:rFonts w:ascii="仿宋" w:eastAsia="仿宋" w:hAnsi="仿宋" w:cs="宋体" w:hint="eastAsia"/>
          <w:bCs/>
          <w:sz w:val="28"/>
          <w:szCs w:val="28"/>
        </w:rPr>
        <w:t>3.为配合现有的黑色房顶，集热罩颜色须为黑色。</w:t>
      </w:r>
    </w:p>
    <w:p w:rsidR="00157527" w:rsidRDefault="00DC4EEA">
      <w:pPr>
        <w:ind w:firstLineChars="50" w:firstLine="140"/>
        <w:rPr>
          <w:rFonts w:ascii="仿宋" w:eastAsia="仿宋" w:hAnsi="仿宋" w:cs="宋体"/>
          <w:bCs/>
          <w:sz w:val="28"/>
          <w:szCs w:val="28"/>
        </w:rPr>
      </w:pPr>
      <w:r>
        <w:rPr>
          <w:rFonts w:ascii="仿宋" w:eastAsia="仿宋" w:hAnsi="仿宋" w:cs="宋体" w:hint="eastAsia"/>
          <w:bCs/>
          <w:sz w:val="28"/>
          <w:szCs w:val="28"/>
        </w:rPr>
        <w:t>4.喷淋头集热罩的安装和调试必须有专业的技术人员进行，技术人员须具备机电专业建造师证，严格按照规定进行操作，确保安全施工。</w:t>
      </w:r>
    </w:p>
    <w:p w:rsidR="00157527" w:rsidRDefault="00DC4EEA">
      <w:pPr>
        <w:ind w:firstLineChars="50" w:firstLine="140"/>
        <w:rPr>
          <w:rFonts w:ascii="仿宋" w:eastAsia="仿宋" w:hAnsi="仿宋" w:cs="宋体"/>
          <w:bCs/>
          <w:sz w:val="28"/>
          <w:szCs w:val="28"/>
        </w:rPr>
      </w:pPr>
      <w:r>
        <w:rPr>
          <w:rFonts w:ascii="仿宋" w:eastAsia="仿宋" w:hAnsi="仿宋" w:cs="宋体" w:hint="eastAsia"/>
          <w:bCs/>
          <w:sz w:val="28"/>
          <w:szCs w:val="28"/>
        </w:rPr>
        <w:t>5.在安装过程中，须对展厅塑胶地面、展品、</w:t>
      </w:r>
      <w:r w:rsidR="00A9341A">
        <w:rPr>
          <w:rFonts w:ascii="仿宋" w:eastAsia="仿宋" w:hAnsi="仿宋" w:cs="宋体" w:hint="eastAsia"/>
          <w:bCs/>
          <w:sz w:val="28"/>
          <w:szCs w:val="28"/>
        </w:rPr>
        <w:t>展</w:t>
      </w:r>
      <w:r>
        <w:rPr>
          <w:rFonts w:ascii="仿宋" w:eastAsia="仿宋" w:hAnsi="仿宋" w:cs="宋体" w:hint="eastAsia"/>
          <w:bCs/>
          <w:sz w:val="28"/>
          <w:szCs w:val="28"/>
        </w:rPr>
        <w:t>柜等做好防护措施。</w:t>
      </w:r>
    </w:p>
    <w:p w:rsidR="00157527" w:rsidRDefault="00DC4EEA">
      <w:pPr>
        <w:ind w:firstLineChars="50" w:firstLine="140"/>
        <w:rPr>
          <w:rFonts w:ascii="仿宋" w:eastAsia="仿宋" w:hAnsi="仿宋" w:cs="宋体"/>
          <w:bCs/>
          <w:sz w:val="28"/>
          <w:szCs w:val="28"/>
        </w:rPr>
      </w:pPr>
      <w:r>
        <w:rPr>
          <w:rFonts w:ascii="仿宋" w:eastAsia="仿宋" w:hAnsi="仿宋" w:cs="宋体" w:hint="eastAsia"/>
          <w:bCs/>
          <w:sz w:val="28"/>
          <w:szCs w:val="28"/>
        </w:rPr>
        <w:t>6.质保期</w:t>
      </w:r>
      <w:r w:rsidRPr="002E7044">
        <w:rPr>
          <w:rFonts w:ascii="仿宋" w:eastAsia="仿宋" w:hAnsi="仿宋" w:cs="宋体" w:hint="eastAsia"/>
          <w:bCs/>
          <w:sz w:val="28"/>
          <w:szCs w:val="28"/>
        </w:rPr>
        <w:t>1</w:t>
      </w:r>
      <w:r>
        <w:rPr>
          <w:rFonts w:ascii="仿宋" w:eastAsia="仿宋" w:hAnsi="仿宋" w:cs="宋体" w:hint="eastAsia"/>
          <w:bCs/>
          <w:sz w:val="28"/>
          <w:szCs w:val="28"/>
        </w:rPr>
        <w:t>年，如有不符合消防安全要求，须及时调整或更换。</w:t>
      </w:r>
    </w:p>
    <w:p w:rsidR="00157527" w:rsidRDefault="00DC4EEA">
      <w:pPr>
        <w:rPr>
          <w:rFonts w:ascii="仿宋" w:eastAsia="仿宋" w:hAnsi="仿宋" w:cs="宋体"/>
          <w:b/>
          <w:bCs/>
          <w:sz w:val="28"/>
          <w:szCs w:val="28"/>
        </w:rPr>
      </w:pPr>
      <w:r>
        <w:rPr>
          <w:rFonts w:ascii="黑体" w:eastAsia="黑体" w:hAnsi="黑体" w:cs="黑体" w:hint="eastAsia"/>
          <w:sz w:val="28"/>
          <w:szCs w:val="28"/>
        </w:rPr>
        <w:t>六、评标的原则和方法：</w:t>
      </w:r>
      <w:r>
        <w:rPr>
          <w:rFonts w:ascii="仿宋" w:eastAsia="仿宋" w:hAnsi="仿宋" w:cs="宋体" w:hint="eastAsia"/>
          <w:b/>
          <w:bCs/>
          <w:sz w:val="28"/>
          <w:szCs w:val="28"/>
        </w:rPr>
        <w:t xml:space="preserve"> 本项目招标采购项目采用低价中标的办法。</w:t>
      </w:r>
    </w:p>
    <w:p w:rsidR="00157527" w:rsidRDefault="00DC4EEA">
      <w:pPr>
        <w:rPr>
          <w:rFonts w:ascii="黑体" w:eastAsia="黑体" w:hAnsi="黑体" w:cs="黑体"/>
          <w:sz w:val="28"/>
          <w:szCs w:val="28"/>
        </w:rPr>
      </w:pPr>
      <w:r>
        <w:rPr>
          <w:rFonts w:ascii="黑体" w:eastAsia="黑体" w:hAnsi="黑体" w:cs="黑体" w:hint="eastAsia"/>
          <w:sz w:val="28"/>
          <w:szCs w:val="28"/>
        </w:rPr>
        <w:t>七、付款方式</w:t>
      </w:r>
    </w:p>
    <w:p w:rsidR="00157527" w:rsidRDefault="00DC4EEA">
      <w:pPr>
        <w:rPr>
          <w:rFonts w:ascii="宋体" w:hAnsi="宋体" w:cs="宋体"/>
          <w:sz w:val="24"/>
        </w:rPr>
      </w:pPr>
      <w:r>
        <w:rPr>
          <w:rFonts w:ascii="仿宋" w:eastAsia="仿宋" w:hAnsi="仿宋" w:cs="宋体" w:hint="eastAsia"/>
          <w:bCs/>
          <w:sz w:val="28"/>
          <w:szCs w:val="28"/>
        </w:rPr>
        <w:t>投标人按照标书要求保质保量完成项目，经中医药文化博物馆</w:t>
      </w:r>
      <w:r w:rsidR="00A9341A">
        <w:rPr>
          <w:rFonts w:ascii="仿宋" w:eastAsia="仿宋" w:hAnsi="仿宋" w:cs="宋体" w:hint="eastAsia"/>
          <w:bCs/>
          <w:sz w:val="28"/>
          <w:szCs w:val="28"/>
        </w:rPr>
        <w:t>项目小组验收</w:t>
      </w:r>
      <w:r>
        <w:rPr>
          <w:rFonts w:ascii="仿宋" w:eastAsia="仿宋" w:hAnsi="仿宋" w:cs="宋体" w:hint="eastAsia"/>
          <w:bCs/>
          <w:sz w:val="28"/>
          <w:szCs w:val="28"/>
        </w:rPr>
        <w:t>通过后，以开发票的形式转账。</w:t>
      </w:r>
    </w:p>
    <w:p w:rsidR="00157527" w:rsidRDefault="00DC4EEA">
      <w:pPr>
        <w:rPr>
          <w:rFonts w:ascii="黑体" w:eastAsia="黑体" w:hAnsi="黑体" w:cs="黑体"/>
          <w:sz w:val="28"/>
          <w:szCs w:val="28"/>
        </w:rPr>
      </w:pPr>
      <w:r>
        <w:rPr>
          <w:rFonts w:ascii="黑体" w:eastAsia="黑体" w:hAnsi="黑体" w:cs="黑体" w:hint="eastAsia"/>
          <w:sz w:val="28"/>
          <w:szCs w:val="28"/>
        </w:rPr>
        <w:t>八、其他要求</w:t>
      </w:r>
    </w:p>
    <w:p w:rsidR="00157527" w:rsidRDefault="00DC4EEA">
      <w:pPr>
        <w:rPr>
          <w:rFonts w:ascii="仿宋" w:eastAsia="仿宋" w:hAnsi="仿宋" w:cs="宋体"/>
          <w:bCs/>
          <w:sz w:val="28"/>
          <w:szCs w:val="28"/>
        </w:rPr>
      </w:pPr>
      <w:r>
        <w:rPr>
          <w:rFonts w:ascii="仿宋" w:eastAsia="仿宋" w:hAnsi="仿宋" w:cs="宋体" w:hint="eastAsia"/>
          <w:bCs/>
          <w:sz w:val="28"/>
          <w:szCs w:val="28"/>
        </w:rPr>
        <w:t>1.投标人在投标时所提供的服务不得低于本次服务要求，如有其它服</w:t>
      </w:r>
      <w:r>
        <w:rPr>
          <w:rFonts w:ascii="仿宋" w:eastAsia="仿宋" w:hAnsi="仿宋" w:cs="宋体" w:hint="eastAsia"/>
          <w:bCs/>
          <w:sz w:val="28"/>
          <w:szCs w:val="28"/>
        </w:rPr>
        <w:lastRenderedPageBreak/>
        <w:t>务，投标人需提供详细方案。</w:t>
      </w:r>
    </w:p>
    <w:p w:rsidR="00157527" w:rsidRDefault="00DC4EEA">
      <w:pPr>
        <w:rPr>
          <w:rFonts w:ascii="仿宋" w:eastAsia="仿宋" w:hAnsi="仿宋" w:cs="宋体"/>
          <w:bCs/>
          <w:sz w:val="28"/>
          <w:szCs w:val="28"/>
        </w:rPr>
      </w:pPr>
      <w:r>
        <w:rPr>
          <w:rFonts w:ascii="仿宋" w:eastAsia="仿宋" w:hAnsi="仿宋" w:cs="宋体" w:hint="eastAsia"/>
          <w:bCs/>
          <w:sz w:val="28"/>
          <w:szCs w:val="28"/>
        </w:rPr>
        <w:t>2.除招标文件另有规定外，若出现有关法律、法规和规章有强制性规定但采购文件未列明的情形，则投标人应按照有关法律、法规和规章强制性规定执行。</w:t>
      </w:r>
    </w:p>
    <w:p w:rsidR="00157527" w:rsidRDefault="00DC4EEA">
      <w:pPr>
        <w:rPr>
          <w:rFonts w:ascii="仿宋" w:eastAsia="仿宋" w:hAnsi="仿宋" w:cs="宋体"/>
          <w:bCs/>
          <w:sz w:val="28"/>
          <w:szCs w:val="28"/>
        </w:rPr>
      </w:pPr>
      <w:r>
        <w:rPr>
          <w:rFonts w:ascii="仿宋" w:eastAsia="仿宋" w:hAnsi="仿宋" w:cs="宋体" w:hint="eastAsia"/>
          <w:bCs/>
          <w:sz w:val="28"/>
          <w:szCs w:val="28"/>
        </w:rPr>
        <w:t>3.投标人须对所提供的证明材料真实性负责。采购人有权在合同签订过程或履行合同的过程中核验供应商在投标文件中提供的相关证明材料的真实性。若发现供应商提供虚假材料，未签订合同的停止签订合同，已经签订合同的中止履行合同，并报相关主管部门依法追究法律责任。</w:t>
      </w:r>
    </w:p>
    <w:p w:rsidR="00157527" w:rsidRDefault="00DC4EEA">
      <w:pPr>
        <w:rPr>
          <w:rFonts w:ascii="仿宋" w:eastAsia="仿宋" w:hAnsi="仿宋" w:cs="宋体"/>
          <w:bCs/>
          <w:sz w:val="28"/>
          <w:szCs w:val="28"/>
        </w:rPr>
      </w:pPr>
      <w:r>
        <w:rPr>
          <w:rFonts w:ascii="仿宋" w:eastAsia="仿宋" w:hAnsi="仿宋" w:cs="宋体" w:hint="eastAsia"/>
          <w:bCs/>
          <w:sz w:val="28"/>
          <w:szCs w:val="28"/>
        </w:rPr>
        <w:t>4.本采购文件未明确的其它约定事项或条款，待采购人与中标人签订合同时，由双方协商订立。</w:t>
      </w:r>
    </w:p>
    <w:p w:rsidR="00157527" w:rsidRDefault="00DC4EEA">
      <w:pPr>
        <w:spacing w:line="500" w:lineRule="exact"/>
        <w:rPr>
          <w:rFonts w:ascii="黑体" w:eastAsia="黑体" w:hAnsi="黑体" w:cs="黑体"/>
          <w:bCs/>
          <w:sz w:val="28"/>
          <w:szCs w:val="28"/>
        </w:rPr>
      </w:pPr>
      <w:r>
        <w:rPr>
          <w:rFonts w:ascii="黑体" w:eastAsia="黑体" w:hAnsi="黑体" w:cs="黑体" w:hint="eastAsia"/>
          <w:bCs/>
          <w:sz w:val="28"/>
          <w:szCs w:val="28"/>
        </w:rPr>
        <w:t>九、投标文件内容：</w:t>
      </w:r>
    </w:p>
    <w:p w:rsidR="00157527" w:rsidRDefault="00DC4EEA">
      <w:pPr>
        <w:spacing w:line="500" w:lineRule="exact"/>
        <w:rPr>
          <w:rFonts w:ascii="仿宋" w:eastAsia="仿宋" w:hAnsi="仿宋"/>
          <w:sz w:val="28"/>
          <w:szCs w:val="28"/>
        </w:rPr>
      </w:pPr>
      <w:r>
        <w:rPr>
          <w:rFonts w:ascii="仿宋" w:eastAsia="仿宋" w:hAnsi="仿宋" w:hint="eastAsia"/>
          <w:sz w:val="28"/>
          <w:szCs w:val="28"/>
        </w:rPr>
        <w:t>1.法人营业执照副本复印件（有效期内）、相关的企业资质证明材料；</w:t>
      </w:r>
    </w:p>
    <w:p w:rsidR="00157527" w:rsidRDefault="00DC4EEA">
      <w:pPr>
        <w:spacing w:line="500" w:lineRule="exact"/>
        <w:rPr>
          <w:rFonts w:ascii="仿宋" w:eastAsia="仿宋" w:hAnsi="仿宋"/>
          <w:sz w:val="28"/>
          <w:szCs w:val="28"/>
        </w:rPr>
      </w:pPr>
      <w:r>
        <w:rPr>
          <w:rFonts w:ascii="仿宋" w:eastAsia="仿宋" w:hAnsi="仿宋" w:hint="eastAsia"/>
          <w:sz w:val="28"/>
          <w:szCs w:val="28"/>
        </w:rPr>
        <w:t>2.法人身份证及投标代理人身份证复印件；</w:t>
      </w:r>
    </w:p>
    <w:p w:rsidR="00157527" w:rsidRDefault="00DC4EEA">
      <w:pPr>
        <w:spacing w:line="500" w:lineRule="exact"/>
        <w:rPr>
          <w:rFonts w:ascii="仿宋" w:eastAsia="仿宋" w:hAnsi="仿宋"/>
          <w:sz w:val="28"/>
          <w:szCs w:val="28"/>
        </w:rPr>
      </w:pPr>
      <w:r>
        <w:rPr>
          <w:rFonts w:ascii="仿宋" w:eastAsia="仿宋" w:hAnsi="仿宋" w:hint="eastAsia"/>
          <w:sz w:val="28"/>
          <w:szCs w:val="28"/>
        </w:rPr>
        <w:t>3.报价单（按附件一：报价单格式填写）；</w:t>
      </w:r>
    </w:p>
    <w:p w:rsidR="00157527" w:rsidRDefault="00DC4EEA">
      <w:pPr>
        <w:spacing w:line="500" w:lineRule="exact"/>
        <w:rPr>
          <w:rFonts w:ascii="仿宋" w:eastAsia="仿宋" w:hAnsi="仿宋"/>
          <w:sz w:val="28"/>
          <w:szCs w:val="28"/>
        </w:rPr>
      </w:pPr>
      <w:r>
        <w:rPr>
          <w:rFonts w:ascii="仿宋" w:eastAsia="仿宋" w:hAnsi="仿宋" w:hint="eastAsia"/>
          <w:sz w:val="28"/>
          <w:szCs w:val="28"/>
        </w:rPr>
        <w:t>4.承诺书（按附件二：承诺书格式填写）；</w:t>
      </w:r>
    </w:p>
    <w:p w:rsidR="00157527" w:rsidRDefault="00DC4EEA">
      <w:pPr>
        <w:spacing w:line="500" w:lineRule="exact"/>
        <w:rPr>
          <w:rFonts w:ascii="仿宋" w:eastAsia="仿宋" w:hAnsi="仿宋"/>
          <w:sz w:val="28"/>
          <w:szCs w:val="28"/>
        </w:rPr>
      </w:pPr>
      <w:r>
        <w:rPr>
          <w:rFonts w:ascii="仿宋" w:eastAsia="仿宋" w:hAnsi="仿宋" w:hint="eastAsia"/>
          <w:sz w:val="28"/>
          <w:szCs w:val="28"/>
        </w:rPr>
        <w:t>5.技术人员的机电专业建造师、消防证等相关证书复印件；</w:t>
      </w:r>
    </w:p>
    <w:p w:rsidR="00157527" w:rsidRDefault="00DC4EEA">
      <w:pPr>
        <w:spacing w:line="500" w:lineRule="exact"/>
        <w:rPr>
          <w:rFonts w:ascii="仿宋" w:eastAsia="仿宋" w:hAnsi="仿宋"/>
          <w:sz w:val="28"/>
          <w:szCs w:val="28"/>
        </w:rPr>
      </w:pPr>
      <w:r>
        <w:rPr>
          <w:rFonts w:ascii="仿宋" w:eastAsia="仿宋" w:hAnsi="仿宋" w:hint="eastAsia"/>
          <w:sz w:val="28"/>
          <w:szCs w:val="28"/>
        </w:rPr>
        <w:t>6.2021年3月以来同类相关业绩的合同复印件。</w:t>
      </w:r>
    </w:p>
    <w:p w:rsidR="00157527" w:rsidRDefault="00DC4EEA">
      <w:pPr>
        <w:spacing w:line="500" w:lineRule="exact"/>
        <w:rPr>
          <w:rFonts w:ascii="仿宋" w:eastAsia="仿宋" w:hAnsi="仿宋"/>
          <w:b/>
          <w:sz w:val="28"/>
          <w:szCs w:val="28"/>
        </w:rPr>
      </w:pPr>
      <w:r>
        <w:rPr>
          <w:rFonts w:ascii="黑体" w:eastAsia="黑体" w:hAnsi="黑体" w:cs="黑体" w:hint="eastAsia"/>
          <w:bCs/>
          <w:sz w:val="28"/>
          <w:szCs w:val="28"/>
        </w:rPr>
        <w:t>十、投标文件要求</w:t>
      </w:r>
      <w:r>
        <w:rPr>
          <w:rFonts w:ascii="仿宋" w:eastAsia="仿宋" w:hAnsi="仿宋" w:hint="eastAsia"/>
          <w:b/>
          <w:sz w:val="28"/>
          <w:szCs w:val="28"/>
        </w:rPr>
        <w:t>：</w:t>
      </w:r>
    </w:p>
    <w:p w:rsidR="00157527" w:rsidRDefault="00DC4EEA">
      <w:pPr>
        <w:spacing w:line="500" w:lineRule="exact"/>
        <w:rPr>
          <w:rFonts w:ascii="仿宋" w:eastAsia="仿宋" w:hAnsi="仿宋"/>
          <w:sz w:val="28"/>
          <w:szCs w:val="28"/>
        </w:rPr>
      </w:pPr>
      <w:r>
        <w:rPr>
          <w:rFonts w:ascii="仿宋" w:eastAsia="仿宋" w:hAnsi="仿宋" w:hint="eastAsia"/>
          <w:sz w:val="28"/>
          <w:szCs w:val="28"/>
        </w:rPr>
        <w:t>1.所有投标文件要求加盖单位或法定代表人章。</w:t>
      </w:r>
    </w:p>
    <w:p w:rsidR="00157527" w:rsidRDefault="00DC4EEA">
      <w:pPr>
        <w:spacing w:line="500" w:lineRule="exact"/>
        <w:rPr>
          <w:rFonts w:ascii="仿宋" w:eastAsia="仿宋" w:hAnsi="仿宋"/>
          <w:sz w:val="28"/>
          <w:szCs w:val="28"/>
        </w:rPr>
      </w:pPr>
      <w:r>
        <w:rPr>
          <w:rFonts w:ascii="仿宋" w:eastAsia="仿宋" w:hAnsi="仿宋" w:hint="eastAsia"/>
          <w:sz w:val="28"/>
          <w:szCs w:val="28"/>
        </w:rPr>
        <w:t>2.投标文件按规定进行密封，无严格密封者后果自负。</w:t>
      </w:r>
    </w:p>
    <w:p w:rsidR="00157527" w:rsidRDefault="00DC4EEA">
      <w:pPr>
        <w:spacing w:line="500" w:lineRule="exact"/>
        <w:rPr>
          <w:rFonts w:ascii="仿宋" w:eastAsia="仿宋" w:hAnsi="仿宋"/>
          <w:sz w:val="28"/>
          <w:szCs w:val="28"/>
        </w:rPr>
      </w:pPr>
      <w:r>
        <w:rPr>
          <w:rFonts w:ascii="仿宋" w:eastAsia="仿宋" w:hAnsi="仿宋" w:hint="eastAsia"/>
          <w:sz w:val="28"/>
          <w:szCs w:val="28"/>
        </w:rPr>
        <w:t>3.所有文件需装在文件袋中，封面写明，招标单位、项目名称、联系人、联系电话、文件袋封条需盖单位或法定代表人章。</w:t>
      </w:r>
    </w:p>
    <w:p w:rsidR="00157527" w:rsidRDefault="00157527"/>
    <w:p w:rsidR="00157527" w:rsidRDefault="00157527">
      <w:pPr>
        <w:rPr>
          <w:rFonts w:ascii="仿宋" w:eastAsia="仿宋" w:hAnsi="仿宋"/>
          <w:sz w:val="28"/>
          <w:szCs w:val="28"/>
        </w:rPr>
      </w:pPr>
    </w:p>
    <w:p w:rsidR="00157527" w:rsidRDefault="00DC4EEA">
      <w:pPr>
        <w:rPr>
          <w:rFonts w:ascii="仿宋" w:eastAsia="仿宋" w:hAnsi="仿宋"/>
          <w:sz w:val="28"/>
          <w:szCs w:val="28"/>
        </w:rPr>
      </w:pPr>
      <w:r>
        <w:rPr>
          <w:rFonts w:ascii="仿宋" w:eastAsia="仿宋" w:hAnsi="仿宋" w:hint="eastAsia"/>
          <w:sz w:val="28"/>
          <w:szCs w:val="28"/>
        </w:rPr>
        <w:lastRenderedPageBreak/>
        <w:t>附件一：</w:t>
      </w:r>
    </w:p>
    <w:p w:rsidR="00157527" w:rsidRDefault="00157527">
      <w:pPr>
        <w:spacing w:line="500" w:lineRule="atLeast"/>
        <w:rPr>
          <w:rFonts w:ascii="宋体" w:hAnsi="宋体"/>
          <w:b/>
          <w:color w:val="000000"/>
          <w:sz w:val="24"/>
        </w:rPr>
      </w:pPr>
    </w:p>
    <w:p w:rsidR="00157527" w:rsidRDefault="00DC4EEA">
      <w:pPr>
        <w:spacing w:line="500" w:lineRule="atLeast"/>
        <w:jc w:val="center"/>
        <w:rPr>
          <w:rFonts w:ascii="仿宋" w:eastAsia="仿宋" w:hAnsi="仿宋"/>
          <w:b/>
          <w:color w:val="000000"/>
          <w:sz w:val="36"/>
          <w:szCs w:val="36"/>
        </w:rPr>
      </w:pPr>
      <w:r>
        <w:rPr>
          <w:rFonts w:ascii="仿宋" w:eastAsia="仿宋" w:hAnsi="仿宋" w:hint="eastAsia"/>
          <w:b/>
          <w:color w:val="000000"/>
          <w:sz w:val="36"/>
          <w:szCs w:val="36"/>
        </w:rPr>
        <w:t>报 价 单</w:t>
      </w:r>
    </w:p>
    <w:p w:rsidR="00157527" w:rsidRDefault="00157527">
      <w:pPr>
        <w:spacing w:line="500" w:lineRule="atLeast"/>
        <w:jc w:val="center"/>
        <w:rPr>
          <w:rFonts w:ascii="仿宋" w:eastAsia="仿宋" w:hAnsi="仿宋"/>
          <w:b/>
          <w:color w:val="000000"/>
          <w:sz w:val="28"/>
          <w:szCs w:val="28"/>
        </w:rPr>
      </w:pPr>
    </w:p>
    <w:p w:rsidR="00157527" w:rsidRDefault="00DC4EEA">
      <w:pPr>
        <w:spacing w:line="500" w:lineRule="atLeast"/>
        <w:rPr>
          <w:rFonts w:ascii="仿宋" w:eastAsia="仿宋" w:hAnsi="仿宋"/>
          <w:b/>
          <w:color w:val="000000"/>
          <w:sz w:val="28"/>
          <w:szCs w:val="28"/>
        </w:rPr>
      </w:pPr>
      <w:r>
        <w:rPr>
          <w:rFonts w:ascii="仿宋" w:eastAsia="仿宋" w:hAnsi="仿宋" w:hint="eastAsia"/>
          <w:b/>
          <w:color w:val="000000"/>
          <w:sz w:val="28"/>
          <w:szCs w:val="28"/>
        </w:rPr>
        <w:t xml:space="preserve">                                                金额单位：元</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1843"/>
        <w:gridCol w:w="1843"/>
        <w:gridCol w:w="1984"/>
      </w:tblGrid>
      <w:tr w:rsidR="00157527">
        <w:trPr>
          <w:trHeight w:val="825"/>
        </w:trPr>
        <w:tc>
          <w:tcPr>
            <w:tcW w:w="2943" w:type="dxa"/>
          </w:tcPr>
          <w:p w:rsidR="00157527" w:rsidRDefault="00DC4EEA">
            <w:pPr>
              <w:spacing w:line="500" w:lineRule="atLeast"/>
              <w:jc w:val="center"/>
              <w:rPr>
                <w:rFonts w:ascii="仿宋" w:eastAsia="仿宋" w:hAnsi="仿宋"/>
                <w:b/>
                <w:color w:val="000000"/>
                <w:sz w:val="28"/>
                <w:szCs w:val="28"/>
              </w:rPr>
            </w:pPr>
            <w:r>
              <w:rPr>
                <w:rFonts w:ascii="仿宋" w:eastAsia="仿宋" w:hAnsi="仿宋" w:hint="eastAsia"/>
                <w:b/>
                <w:color w:val="000000"/>
                <w:sz w:val="28"/>
                <w:szCs w:val="28"/>
              </w:rPr>
              <w:t>项目</w:t>
            </w:r>
          </w:p>
        </w:tc>
        <w:tc>
          <w:tcPr>
            <w:tcW w:w="1843" w:type="dxa"/>
          </w:tcPr>
          <w:p w:rsidR="00157527" w:rsidRDefault="00DC4EEA">
            <w:pPr>
              <w:spacing w:line="500" w:lineRule="atLeast"/>
              <w:jc w:val="center"/>
              <w:rPr>
                <w:rFonts w:ascii="仿宋" w:eastAsia="仿宋" w:hAnsi="仿宋"/>
                <w:b/>
                <w:color w:val="000000"/>
                <w:sz w:val="28"/>
                <w:szCs w:val="28"/>
              </w:rPr>
            </w:pPr>
            <w:r>
              <w:rPr>
                <w:rFonts w:ascii="仿宋" w:eastAsia="仿宋" w:hAnsi="仿宋" w:hint="eastAsia"/>
                <w:b/>
                <w:color w:val="000000"/>
                <w:sz w:val="28"/>
                <w:szCs w:val="28"/>
              </w:rPr>
              <w:t>数量</w:t>
            </w:r>
          </w:p>
        </w:tc>
        <w:tc>
          <w:tcPr>
            <w:tcW w:w="1843" w:type="dxa"/>
          </w:tcPr>
          <w:p w:rsidR="00157527" w:rsidRDefault="00DC4EEA">
            <w:pPr>
              <w:spacing w:line="500" w:lineRule="atLeast"/>
              <w:jc w:val="center"/>
              <w:rPr>
                <w:rFonts w:ascii="仿宋" w:eastAsia="仿宋" w:hAnsi="仿宋"/>
                <w:b/>
                <w:color w:val="000000"/>
                <w:sz w:val="28"/>
                <w:szCs w:val="28"/>
              </w:rPr>
            </w:pPr>
            <w:r>
              <w:rPr>
                <w:rFonts w:ascii="仿宋" w:eastAsia="仿宋" w:hAnsi="仿宋" w:hint="eastAsia"/>
                <w:b/>
                <w:color w:val="000000"/>
                <w:sz w:val="28"/>
                <w:szCs w:val="28"/>
              </w:rPr>
              <w:t>工期</w:t>
            </w:r>
          </w:p>
        </w:tc>
        <w:tc>
          <w:tcPr>
            <w:tcW w:w="1984" w:type="dxa"/>
          </w:tcPr>
          <w:p w:rsidR="00157527" w:rsidRDefault="00DC4EEA">
            <w:pPr>
              <w:spacing w:line="500" w:lineRule="atLeast"/>
              <w:jc w:val="center"/>
              <w:rPr>
                <w:rFonts w:ascii="仿宋" w:eastAsia="仿宋" w:hAnsi="仿宋"/>
                <w:b/>
                <w:color w:val="000000"/>
                <w:sz w:val="28"/>
                <w:szCs w:val="28"/>
              </w:rPr>
            </w:pPr>
            <w:r>
              <w:rPr>
                <w:rFonts w:ascii="仿宋" w:eastAsia="仿宋" w:hAnsi="仿宋" w:hint="eastAsia"/>
                <w:b/>
                <w:color w:val="000000"/>
                <w:sz w:val="28"/>
                <w:szCs w:val="28"/>
              </w:rPr>
              <w:t>总价</w:t>
            </w:r>
          </w:p>
        </w:tc>
      </w:tr>
      <w:tr w:rsidR="00157527">
        <w:trPr>
          <w:trHeight w:val="1743"/>
        </w:trPr>
        <w:tc>
          <w:tcPr>
            <w:tcW w:w="2943" w:type="dxa"/>
            <w:vAlign w:val="center"/>
          </w:tcPr>
          <w:p w:rsidR="00157527" w:rsidRDefault="00DC4EEA">
            <w:pPr>
              <w:widowControl/>
              <w:jc w:val="center"/>
              <w:rPr>
                <w:rFonts w:ascii="仿宋" w:eastAsia="仿宋" w:hAnsi="仿宋" w:cs="宋体"/>
                <w:bCs/>
                <w:sz w:val="28"/>
                <w:szCs w:val="28"/>
              </w:rPr>
            </w:pPr>
            <w:r>
              <w:rPr>
                <w:rFonts w:ascii="仿宋" w:eastAsia="仿宋" w:hAnsi="仿宋" w:cs="宋体" w:hint="eastAsia"/>
                <w:bCs/>
                <w:sz w:val="28"/>
                <w:szCs w:val="28"/>
              </w:rPr>
              <w:t>福建中医药大学中医药传统文化研究中心（中医药文化博物馆）消防喷淋头集热罩</w:t>
            </w:r>
          </w:p>
          <w:p w:rsidR="00157527" w:rsidRDefault="00DC4EEA">
            <w:pPr>
              <w:widowControl/>
              <w:jc w:val="center"/>
              <w:rPr>
                <w:rFonts w:ascii="仿宋" w:eastAsia="仿宋" w:hAnsi="仿宋" w:cs="宋体"/>
                <w:color w:val="000000"/>
                <w:kern w:val="0"/>
                <w:sz w:val="28"/>
                <w:szCs w:val="28"/>
              </w:rPr>
            </w:pPr>
            <w:r>
              <w:rPr>
                <w:rFonts w:ascii="仿宋" w:eastAsia="仿宋" w:hAnsi="仿宋" w:cs="宋体" w:hint="eastAsia"/>
                <w:bCs/>
                <w:sz w:val="28"/>
                <w:szCs w:val="28"/>
              </w:rPr>
              <w:t>采购安装</w:t>
            </w:r>
            <w:r w:rsidR="00A9341A">
              <w:rPr>
                <w:rFonts w:ascii="仿宋" w:eastAsia="仿宋" w:hAnsi="仿宋" w:cs="宋体" w:hint="eastAsia"/>
                <w:bCs/>
                <w:sz w:val="28"/>
                <w:szCs w:val="28"/>
              </w:rPr>
              <w:t>服务</w:t>
            </w:r>
            <w:r>
              <w:rPr>
                <w:rFonts w:ascii="仿宋" w:eastAsia="仿宋" w:hAnsi="仿宋" w:cs="宋体" w:hint="eastAsia"/>
                <w:bCs/>
                <w:sz w:val="28"/>
                <w:szCs w:val="28"/>
              </w:rPr>
              <w:t>项目</w:t>
            </w:r>
          </w:p>
        </w:tc>
        <w:tc>
          <w:tcPr>
            <w:tcW w:w="1843" w:type="dxa"/>
            <w:vAlign w:val="center"/>
          </w:tcPr>
          <w:p w:rsidR="00157527" w:rsidRDefault="00DC4EEA">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400个</w:t>
            </w:r>
          </w:p>
        </w:tc>
        <w:tc>
          <w:tcPr>
            <w:tcW w:w="1843" w:type="dxa"/>
          </w:tcPr>
          <w:p w:rsidR="00157527" w:rsidRDefault="00157527">
            <w:pPr>
              <w:spacing w:line="500" w:lineRule="atLeast"/>
              <w:jc w:val="center"/>
              <w:rPr>
                <w:rFonts w:ascii="仿宋" w:eastAsia="仿宋" w:hAnsi="仿宋"/>
                <w:b/>
                <w:color w:val="000000"/>
                <w:sz w:val="28"/>
                <w:szCs w:val="28"/>
              </w:rPr>
            </w:pPr>
          </w:p>
          <w:p w:rsidR="00157527" w:rsidRDefault="00157527">
            <w:pPr>
              <w:spacing w:line="500" w:lineRule="atLeast"/>
              <w:jc w:val="center"/>
              <w:rPr>
                <w:rFonts w:ascii="仿宋" w:eastAsia="仿宋" w:hAnsi="仿宋"/>
                <w:b/>
                <w:color w:val="000000"/>
                <w:sz w:val="28"/>
                <w:szCs w:val="28"/>
              </w:rPr>
            </w:pPr>
          </w:p>
          <w:p w:rsidR="00157527" w:rsidRDefault="00A9341A">
            <w:pPr>
              <w:spacing w:line="500" w:lineRule="atLeast"/>
              <w:jc w:val="center"/>
              <w:rPr>
                <w:rFonts w:ascii="仿宋" w:eastAsia="仿宋" w:hAnsi="仿宋"/>
                <w:color w:val="000000"/>
                <w:sz w:val="28"/>
                <w:szCs w:val="28"/>
              </w:rPr>
            </w:pPr>
            <w:r>
              <w:rPr>
                <w:rFonts w:ascii="仿宋" w:eastAsia="仿宋" w:hAnsi="仿宋" w:hint="eastAsia"/>
                <w:color w:val="000000"/>
                <w:sz w:val="28"/>
                <w:szCs w:val="28"/>
              </w:rPr>
              <w:t>14个自然日</w:t>
            </w:r>
          </w:p>
        </w:tc>
        <w:tc>
          <w:tcPr>
            <w:tcW w:w="1984" w:type="dxa"/>
          </w:tcPr>
          <w:p w:rsidR="00157527" w:rsidRDefault="00157527">
            <w:pPr>
              <w:spacing w:line="500" w:lineRule="atLeast"/>
              <w:rPr>
                <w:rFonts w:ascii="仿宋" w:eastAsia="仿宋" w:hAnsi="仿宋"/>
                <w:b/>
                <w:color w:val="000000"/>
                <w:sz w:val="28"/>
                <w:szCs w:val="28"/>
              </w:rPr>
            </w:pPr>
          </w:p>
          <w:p w:rsidR="00157527" w:rsidRDefault="00157527">
            <w:pPr>
              <w:spacing w:line="500" w:lineRule="atLeast"/>
              <w:rPr>
                <w:rFonts w:ascii="仿宋" w:eastAsia="仿宋" w:hAnsi="仿宋"/>
                <w:b/>
                <w:color w:val="000000"/>
                <w:sz w:val="28"/>
                <w:szCs w:val="28"/>
              </w:rPr>
            </w:pPr>
          </w:p>
          <w:p w:rsidR="00157527" w:rsidRDefault="00157527">
            <w:pPr>
              <w:spacing w:line="500" w:lineRule="atLeast"/>
              <w:rPr>
                <w:rFonts w:ascii="仿宋" w:eastAsia="仿宋" w:hAnsi="仿宋"/>
                <w:b/>
                <w:color w:val="000000"/>
                <w:sz w:val="28"/>
                <w:szCs w:val="28"/>
              </w:rPr>
            </w:pPr>
          </w:p>
        </w:tc>
      </w:tr>
    </w:tbl>
    <w:p w:rsidR="00157527" w:rsidRDefault="00DC4EEA">
      <w:pPr>
        <w:spacing w:line="500" w:lineRule="atLeast"/>
        <w:rPr>
          <w:rFonts w:ascii="仿宋" w:eastAsia="仿宋" w:hAnsi="仿宋"/>
          <w:b/>
          <w:color w:val="000000"/>
          <w:sz w:val="28"/>
          <w:szCs w:val="28"/>
        </w:rPr>
      </w:pPr>
      <w:r>
        <w:rPr>
          <w:rFonts w:ascii="仿宋" w:eastAsia="仿宋" w:hAnsi="仿宋" w:hint="eastAsia"/>
          <w:b/>
          <w:color w:val="000000"/>
          <w:sz w:val="28"/>
          <w:szCs w:val="28"/>
        </w:rPr>
        <w:t>报价包含所有材料费、人工安装费、一切税金、运输及安全管理等可能发生的全部费用。</w:t>
      </w:r>
    </w:p>
    <w:p w:rsidR="00157527" w:rsidRDefault="00157527">
      <w:pPr>
        <w:spacing w:line="500" w:lineRule="atLeast"/>
        <w:rPr>
          <w:rFonts w:ascii="仿宋" w:eastAsia="仿宋" w:hAnsi="仿宋"/>
          <w:b/>
          <w:color w:val="000000"/>
          <w:sz w:val="28"/>
          <w:szCs w:val="28"/>
        </w:rPr>
      </w:pPr>
    </w:p>
    <w:p w:rsidR="00157527" w:rsidRDefault="00DC4EEA">
      <w:pPr>
        <w:spacing w:line="500" w:lineRule="atLeast"/>
        <w:rPr>
          <w:rFonts w:ascii="仿宋" w:eastAsia="仿宋" w:hAnsi="仿宋"/>
          <w:b/>
          <w:color w:val="000000"/>
          <w:sz w:val="28"/>
          <w:szCs w:val="28"/>
          <w:u w:val="single"/>
        </w:rPr>
      </w:pPr>
      <w:r>
        <w:rPr>
          <w:rFonts w:ascii="仿宋" w:eastAsia="仿宋" w:hAnsi="仿宋" w:hint="eastAsia"/>
          <w:b/>
          <w:color w:val="000000"/>
          <w:sz w:val="28"/>
          <w:szCs w:val="28"/>
        </w:rPr>
        <w:t xml:space="preserve">                          报价单位（盖章）：</w:t>
      </w:r>
    </w:p>
    <w:p w:rsidR="00157527" w:rsidRDefault="00DC4EEA">
      <w:pPr>
        <w:spacing w:line="500" w:lineRule="atLeast"/>
        <w:rPr>
          <w:rFonts w:ascii="仿宋" w:eastAsia="仿宋" w:hAnsi="仿宋"/>
          <w:b/>
          <w:color w:val="000000"/>
          <w:sz w:val="28"/>
          <w:szCs w:val="28"/>
          <w:u w:val="single"/>
        </w:rPr>
      </w:pPr>
      <w:r>
        <w:rPr>
          <w:rFonts w:ascii="仿宋" w:eastAsia="仿宋" w:hAnsi="仿宋" w:hint="eastAsia"/>
          <w:b/>
          <w:color w:val="000000"/>
          <w:sz w:val="28"/>
          <w:szCs w:val="28"/>
        </w:rPr>
        <w:t xml:space="preserve">                                  2024年</w:t>
      </w:r>
      <w:r>
        <w:rPr>
          <w:rFonts w:ascii="仿宋" w:eastAsia="仿宋" w:hAnsi="仿宋" w:hint="eastAsia"/>
          <w:b/>
          <w:color w:val="000000"/>
          <w:sz w:val="28"/>
          <w:szCs w:val="28"/>
          <w:u w:val="single"/>
        </w:rPr>
        <w:t xml:space="preserve">     月    日 </w:t>
      </w:r>
    </w:p>
    <w:p w:rsidR="00157527" w:rsidRDefault="00157527"/>
    <w:p w:rsidR="00157527" w:rsidRDefault="00157527"/>
    <w:p w:rsidR="00157527" w:rsidRDefault="00157527"/>
    <w:p w:rsidR="00157527" w:rsidRDefault="00157527"/>
    <w:p w:rsidR="00157527" w:rsidRDefault="00157527"/>
    <w:p w:rsidR="00157527" w:rsidRDefault="00157527"/>
    <w:p w:rsidR="00157527" w:rsidRDefault="00157527"/>
    <w:p w:rsidR="00157527" w:rsidRDefault="00157527"/>
    <w:p w:rsidR="00157527" w:rsidRDefault="00157527"/>
    <w:p w:rsidR="00157527" w:rsidRDefault="00157527"/>
    <w:p w:rsidR="00157527" w:rsidRDefault="00157527">
      <w:pPr>
        <w:snapToGrid w:val="0"/>
        <w:spacing w:line="240" w:lineRule="atLeast"/>
        <w:rPr>
          <w:rFonts w:ascii="仿宋" w:eastAsia="仿宋" w:hAnsi="仿宋"/>
          <w:sz w:val="30"/>
          <w:szCs w:val="30"/>
        </w:rPr>
      </w:pPr>
    </w:p>
    <w:p w:rsidR="00157527" w:rsidRDefault="00DC4EEA">
      <w:pPr>
        <w:snapToGrid w:val="0"/>
        <w:spacing w:line="240" w:lineRule="atLeast"/>
        <w:rPr>
          <w:rFonts w:ascii="仿宋" w:eastAsia="仿宋" w:hAnsi="仿宋"/>
          <w:sz w:val="30"/>
          <w:szCs w:val="30"/>
        </w:rPr>
      </w:pPr>
      <w:r>
        <w:rPr>
          <w:rFonts w:ascii="仿宋" w:eastAsia="仿宋" w:hAnsi="仿宋" w:hint="eastAsia"/>
          <w:sz w:val="30"/>
          <w:szCs w:val="30"/>
        </w:rPr>
        <w:lastRenderedPageBreak/>
        <w:t>附件二：</w:t>
      </w:r>
    </w:p>
    <w:p w:rsidR="00157527" w:rsidRDefault="00157527">
      <w:pPr>
        <w:snapToGrid w:val="0"/>
        <w:spacing w:line="240" w:lineRule="atLeast"/>
        <w:rPr>
          <w:rFonts w:ascii="仿宋" w:eastAsia="仿宋" w:hAnsi="仿宋"/>
          <w:sz w:val="30"/>
          <w:szCs w:val="30"/>
        </w:rPr>
      </w:pPr>
    </w:p>
    <w:p w:rsidR="00157527" w:rsidRDefault="00DC4EEA">
      <w:pPr>
        <w:snapToGrid w:val="0"/>
        <w:spacing w:line="240" w:lineRule="atLeast"/>
        <w:jc w:val="center"/>
        <w:rPr>
          <w:b/>
          <w:sz w:val="32"/>
          <w:szCs w:val="32"/>
        </w:rPr>
      </w:pPr>
      <w:r>
        <w:rPr>
          <w:rFonts w:hint="eastAsia"/>
          <w:b/>
          <w:sz w:val="32"/>
          <w:szCs w:val="32"/>
        </w:rPr>
        <w:t>承</w:t>
      </w:r>
      <w:r>
        <w:rPr>
          <w:rFonts w:hint="eastAsia"/>
          <w:b/>
          <w:sz w:val="32"/>
          <w:szCs w:val="32"/>
        </w:rPr>
        <w:t xml:space="preserve"> </w:t>
      </w:r>
      <w:r>
        <w:rPr>
          <w:rFonts w:hint="eastAsia"/>
          <w:b/>
          <w:sz w:val="32"/>
          <w:szCs w:val="32"/>
        </w:rPr>
        <w:t>诺</w:t>
      </w:r>
      <w:r>
        <w:rPr>
          <w:rFonts w:hint="eastAsia"/>
          <w:b/>
          <w:sz w:val="32"/>
          <w:szCs w:val="32"/>
        </w:rPr>
        <w:t xml:space="preserve"> </w:t>
      </w:r>
      <w:r>
        <w:rPr>
          <w:rFonts w:hint="eastAsia"/>
          <w:b/>
          <w:sz w:val="32"/>
          <w:szCs w:val="32"/>
        </w:rPr>
        <w:t>书</w:t>
      </w:r>
    </w:p>
    <w:p w:rsidR="00157527" w:rsidRDefault="00157527">
      <w:pPr>
        <w:snapToGrid w:val="0"/>
        <w:spacing w:line="240" w:lineRule="atLeast"/>
        <w:jc w:val="center"/>
        <w:rPr>
          <w:rFonts w:ascii="仿宋" w:eastAsia="仿宋" w:hAnsi="仿宋"/>
          <w:b/>
          <w:sz w:val="44"/>
          <w:szCs w:val="44"/>
        </w:rPr>
      </w:pPr>
    </w:p>
    <w:p w:rsidR="00157527" w:rsidRDefault="00DC4EEA">
      <w:pPr>
        <w:spacing w:line="360" w:lineRule="auto"/>
        <w:rPr>
          <w:rFonts w:ascii="仿宋" w:eastAsia="仿宋" w:hAnsi="仿宋"/>
          <w:sz w:val="28"/>
          <w:szCs w:val="28"/>
        </w:rPr>
      </w:pPr>
      <w:r>
        <w:rPr>
          <w:rFonts w:ascii="仿宋" w:eastAsia="仿宋" w:hAnsi="仿宋" w:hint="eastAsia"/>
          <w:sz w:val="28"/>
          <w:szCs w:val="28"/>
        </w:rPr>
        <w:t>至：</w:t>
      </w:r>
      <w:r>
        <w:rPr>
          <w:rFonts w:ascii="仿宋" w:eastAsia="仿宋" w:hAnsi="仿宋" w:hint="eastAsia"/>
          <w:sz w:val="28"/>
          <w:szCs w:val="28"/>
          <w:u w:val="single"/>
        </w:rPr>
        <w:t>福建中医药大学</w:t>
      </w:r>
    </w:p>
    <w:p w:rsidR="00157527" w:rsidRDefault="00157527">
      <w:pPr>
        <w:spacing w:line="360" w:lineRule="auto"/>
        <w:rPr>
          <w:rFonts w:ascii="仿宋" w:eastAsia="仿宋" w:hAnsi="仿宋"/>
          <w:sz w:val="28"/>
          <w:szCs w:val="28"/>
          <w:u w:val="single"/>
        </w:rPr>
      </w:pPr>
    </w:p>
    <w:p w:rsidR="00157527" w:rsidRDefault="00DC4EEA" w:rsidP="00C95AE0">
      <w:pPr>
        <w:spacing w:line="500" w:lineRule="exact"/>
        <w:ind w:firstLineChars="196" w:firstLine="549"/>
        <w:rPr>
          <w:rFonts w:ascii="仿宋" w:eastAsia="仿宋" w:hAnsi="仿宋"/>
          <w:sz w:val="28"/>
          <w:szCs w:val="28"/>
        </w:rPr>
      </w:pPr>
      <w:r>
        <w:rPr>
          <w:rFonts w:ascii="仿宋" w:eastAsia="仿宋" w:hAnsi="仿宋" w:hint="eastAsia"/>
          <w:sz w:val="28"/>
          <w:szCs w:val="28"/>
        </w:rPr>
        <w:t>我司愿意以总价</w:t>
      </w:r>
      <w:r>
        <w:rPr>
          <w:rFonts w:ascii="仿宋" w:eastAsia="仿宋" w:hAnsi="仿宋" w:hint="eastAsia"/>
          <w:sz w:val="28"/>
          <w:szCs w:val="28"/>
          <w:u w:val="single"/>
        </w:rPr>
        <w:t xml:space="preserve">         元，</w:t>
      </w:r>
      <w:r>
        <w:rPr>
          <w:rFonts w:ascii="仿宋" w:eastAsia="仿宋" w:hAnsi="仿宋" w:hint="eastAsia"/>
          <w:sz w:val="28"/>
          <w:szCs w:val="28"/>
        </w:rPr>
        <w:t>承接贵单位“福建中医药大学中医药传统文化研究中心（中医药文化博物馆）消防喷淋头集热罩采购安装</w:t>
      </w:r>
      <w:r w:rsidR="00A9341A">
        <w:rPr>
          <w:rFonts w:ascii="仿宋" w:eastAsia="仿宋" w:hAnsi="仿宋" w:hint="eastAsia"/>
          <w:sz w:val="28"/>
          <w:szCs w:val="28"/>
        </w:rPr>
        <w:t>服务</w:t>
      </w:r>
      <w:r>
        <w:rPr>
          <w:rFonts w:ascii="仿宋" w:eastAsia="仿宋" w:hAnsi="仿宋" w:hint="eastAsia"/>
          <w:sz w:val="28"/>
          <w:szCs w:val="28"/>
        </w:rPr>
        <w:t>”项目，报价包含所有材料费、人工安装费、一切税金、运输及安全管理等可能发生的全部费用。保证服从学校安排管理，自主完成本项目，不转包、分包。在安装过程中按规定做好安全防护措施，如有发生安全问题，由我司自行负责，与贵单位无关。</w:t>
      </w:r>
    </w:p>
    <w:p w:rsidR="00157527" w:rsidRDefault="00157527">
      <w:pPr>
        <w:ind w:firstLine="570"/>
        <w:rPr>
          <w:rFonts w:ascii="仿宋" w:eastAsia="仿宋" w:hAnsi="仿宋"/>
          <w:sz w:val="28"/>
          <w:szCs w:val="28"/>
        </w:rPr>
      </w:pPr>
    </w:p>
    <w:p w:rsidR="00157527" w:rsidRDefault="00157527">
      <w:pPr>
        <w:ind w:firstLine="570"/>
        <w:rPr>
          <w:rFonts w:ascii="仿宋" w:eastAsia="仿宋" w:hAnsi="仿宋"/>
          <w:sz w:val="28"/>
          <w:szCs w:val="28"/>
        </w:rPr>
      </w:pPr>
    </w:p>
    <w:p w:rsidR="00157527" w:rsidRDefault="00DC4EEA">
      <w:pPr>
        <w:ind w:firstLine="570"/>
        <w:jc w:val="right"/>
        <w:rPr>
          <w:rFonts w:ascii="仿宋" w:eastAsia="仿宋" w:hAnsi="仿宋"/>
          <w:sz w:val="28"/>
          <w:szCs w:val="28"/>
        </w:rPr>
      </w:pPr>
      <w:r>
        <w:rPr>
          <w:rFonts w:ascii="仿宋" w:eastAsia="仿宋" w:hAnsi="仿宋" w:hint="eastAsia"/>
          <w:sz w:val="28"/>
          <w:szCs w:val="28"/>
        </w:rPr>
        <w:t>承诺人：              （公章）</w:t>
      </w:r>
    </w:p>
    <w:p w:rsidR="00157527" w:rsidRDefault="00DC4EEA">
      <w:pPr>
        <w:ind w:firstLine="570"/>
        <w:jc w:val="right"/>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24年月日</w:t>
      </w:r>
    </w:p>
    <w:p w:rsidR="00157527" w:rsidRDefault="00157527"/>
    <w:sectPr w:rsidR="00157527" w:rsidSect="00157527">
      <w:footerReference w:type="default" r:id="rId6"/>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6B3" w:rsidRDefault="00AF16B3" w:rsidP="00157527">
      <w:r>
        <w:separator/>
      </w:r>
    </w:p>
  </w:endnote>
  <w:endnote w:type="continuationSeparator" w:id="1">
    <w:p w:rsidR="00AF16B3" w:rsidRDefault="00AF16B3" w:rsidP="001575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27" w:rsidRDefault="00DC4EEA">
    <w:pPr>
      <w:pStyle w:val="a3"/>
      <w:jc w:val="center"/>
    </w:pPr>
    <w:r>
      <w:rPr>
        <w:kern w:val="0"/>
        <w:szCs w:val="21"/>
      </w:rPr>
      <w:t xml:space="preserve">- </w:t>
    </w:r>
    <w:r w:rsidR="0058739A">
      <w:rPr>
        <w:kern w:val="0"/>
        <w:szCs w:val="21"/>
      </w:rPr>
      <w:fldChar w:fldCharType="begin"/>
    </w:r>
    <w:r>
      <w:rPr>
        <w:kern w:val="0"/>
        <w:szCs w:val="21"/>
      </w:rPr>
      <w:instrText xml:space="preserve"> PAGE </w:instrText>
    </w:r>
    <w:r w:rsidR="0058739A">
      <w:rPr>
        <w:kern w:val="0"/>
        <w:szCs w:val="21"/>
      </w:rPr>
      <w:fldChar w:fldCharType="separate"/>
    </w:r>
    <w:r w:rsidR="002E7044">
      <w:rPr>
        <w:noProof/>
        <w:kern w:val="0"/>
        <w:szCs w:val="21"/>
      </w:rPr>
      <w:t>1</w:t>
    </w:r>
    <w:r w:rsidR="0058739A">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6B3" w:rsidRDefault="00AF16B3" w:rsidP="00157527">
      <w:r>
        <w:separator/>
      </w:r>
    </w:p>
  </w:footnote>
  <w:footnote w:type="continuationSeparator" w:id="1">
    <w:p w:rsidR="00AF16B3" w:rsidRDefault="00AF16B3" w:rsidP="001575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I5ZTVhNWUxMjc3ZTAwNGUwNTViMmU0Y2ExMGRjYzcifQ=="/>
  </w:docVars>
  <w:rsids>
    <w:rsidRoot w:val="00247AFD"/>
    <w:rsid w:val="001147F0"/>
    <w:rsid w:val="00157527"/>
    <w:rsid w:val="001C6181"/>
    <w:rsid w:val="001D79DB"/>
    <w:rsid w:val="00247AFD"/>
    <w:rsid w:val="002E321C"/>
    <w:rsid w:val="002E7044"/>
    <w:rsid w:val="0034545F"/>
    <w:rsid w:val="003B1C82"/>
    <w:rsid w:val="00454D69"/>
    <w:rsid w:val="004B38E3"/>
    <w:rsid w:val="00523DF6"/>
    <w:rsid w:val="00576CEB"/>
    <w:rsid w:val="0058739A"/>
    <w:rsid w:val="005B0D49"/>
    <w:rsid w:val="00625AEE"/>
    <w:rsid w:val="00682D1A"/>
    <w:rsid w:val="006B0BC2"/>
    <w:rsid w:val="00757B53"/>
    <w:rsid w:val="007A664D"/>
    <w:rsid w:val="007E2A40"/>
    <w:rsid w:val="008B7268"/>
    <w:rsid w:val="008F6A7A"/>
    <w:rsid w:val="00913EF6"/>
    <w:rsid w:val="009358F0"/>
    <w:rsid w:val="009A2802"/>
    <w:rsid w:val="009C4938"/>
    <w:rsid w:val="00A65363"/>
    <w:rsid w:val="00A9341A"/>
    <w:rsid w:val="00AF16B3"/>
    <w:rsid w:val="00B106FB"/>
    <w:rsid w:val="00B2462C"/>
    <w:rsid w:val="00BA3EF4"/>
    <w:rsid w:val="00BC22F6"/>
    <w:rsid w:val="00C71AE5"/>
    <w:rsid w:val="00C95AE0"/>
    <w:rsid w:val="00DC4EEA"/>
    <w:rsid w:val="00E4236B"/>
    <w:rsid w:val="00E60557"/>
    <w:rsid w:val="00F20D5F"/>
    <w:rsid w:val="00F32362"/>
    <w:rsid w:val="00F71695"/>
    <w:rsid w:val="00F7718E"/>
    <w:rsid w:val="00FB3652"/>
    <w:rsid w:val="179D6CC7"/>
    <w:rsid w:val="7E8417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2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nhideWhenUsed/>
    <w:qFormat/>
    <w:rsid w:val="00157527"/>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1575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57527"/>
    <w:rPr>
      <w:sz w:val="18"/>
      <w:szCs w:val="18"/>
    </w:rPr>
  </w:style>
  <w:style w:type="character" w:customStyle="1" w:styleId="Char">
    <w:name w:val="页脚 Char"/>
    <w:basedOn w:val="a0"/>
    <w:link w:val="a3"/>
    <w:uiPriority w:val="99"/>
    <w:semiHidden/>
    <w:rsid w:val="00157527"/>
    <w:rPr>
      <w:sz w:val="18"/>
      <w:szCs w:val="18"/>
    </w:rPr>
  </w:style>
  <w:style w:type="paragraph" w:styleId="a5">
    <w:name w:val="List Paragraph"/>
    <w:basedOn w:val="a"/>
    <w:uiPriority w:val="34"/>
    <w:qFormat/>
    <w:rsid w:val="0015752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320</Words>
  <Characters>1824</Characters>
  <Application>Microsoft Office Word</Application>
  <DocSecurity>0</DocSecurity>
  <Lines>15</Lines>
  <Paragraphs>4</Paragraphs>
  <ScaleCrop>false</ScaleCrop>
  <Company>Microsoft</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张娜</dc:creator>
  <cp:lastModifiedBy>张娜</cp:lastModifiedBy>
  <cp:revision>6</cp:revision>
  <cp:lastPrinted>2024-03-07T07:56:00Z</cp:lastPrinted>
  <dcterms:created xsi:type="dcterms:W3CDTF">2024-03-06T08:01:00Z</dcterms:created>
  <dcterms:modified xsi:type="dcterms:W3CDTF">2024-03-07T07:56:00Z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A71099B88D7647CF83DD15F6E5834D07_12</vt:lpwstr>
  </property>
</Properties>
</file>