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  建  中  医  药  大  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软  件  采  购  询  价  工  作  单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公司名称（盖章）：</w:t>
      </w:r>
    </w:p>
    <w:tbl>
      <w:tblPr>
        <w:tblStyle w:val="10"/>
        <w:tblW w:w="11713" w:type="dxa"/>
        <w:tblInd w:w="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001"/>
        <w:gridCol w:w="1863"/>
        <w:gridCol w:w="763"/>
        <w:gridCol w:w="20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软件或服务名称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参考型号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001" w:type="dxa"/>
            <w:shd w:val="clear" w:color="FFFF00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3" w:type="dxa"/>
            <w:shd w:val="clear" w:color="FFFF00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shd w:val="clear" w:color="FFFF00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功能需求详见附件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计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联系人：                                    联系电话：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、拟参与询价公司要完成技术偏离表及供货时间。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、报价均为福州现场交货人民币价。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、报价的产品应提供原厂的产品彩页或软件说明书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成品软件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、询价单一式四份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、询价时间和地点:时间-- 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0，地点----</w:t>
      </w:r>
      <w:r>
        <w:rPr>
          <w:rFonts w:hint="eastAsia" w:ascii="宋体" w:hAnsi="宋体"/>
          <w:sz w:val="24"/>
          <w:lang w:val="en-US" w:eastAsia="zh-CN"/>
        </w:rPr>
        <w:t>图书馆六楼</w:t>
      </w:r>
      <w:r>
        <w:rPr>
          <w:rFonts w:hint="eastAsia" w:ascii="宋体" w:hAnsi="宋体"/>
          <w:sz w:val="24"/>
        </w:rPr>
        <w:t>会议室。</w:t>
      </w:r>
    </w:p>
    <w:p>
      <w:pPr>
        <w:jc w:val="center"/>
        <w:rPr>
          <w:rFonts w:ascii="隶书" w:eastAsia="隶书"/>
          <w:sz w:val="36"/>
          <w:szCs w:val="32"/>
        </w:rPr>
      </w:pPr>
    </w:p>
    <w:p>
      <w:pPr>
        <w:jc w:val="center"/>
        <w:rPr>
          <w:rFonts w:ascii="隶书" w:eastAsia="隶书"/>
          <w:sz w:val="36"/>
          <w:szCs w:val="32"/>
        </w:rPr>
      </w:pPr>
    </w:p>
    <w:p>
      <w:pPr>
        <w:rPr>
          <w:rFonts w:ascii="隶书" w:eastAsia="隶书"/>
          <w:sz w:val="36"/>
          <w:szCs w:val="32"/>
        </w:rPr>
      </w:pPr>
    </w:p>
    <w:p>
      <w:pPr>
        <w:jc w:val="center"/>
        <w:rPr>
          <w:rFonts w:ascii="隶书" w:eastAsia="隶书"/>
          <w:sz w:val="36"/>
          <w:szCs w:val="32"/>
        </w:rPr>
      </w:pPr>
      <w:r>
        <w:rPr>
          <w:rFonts w:hint="eastAsia" w:ascii="隶书" w:eastAsia="隶书"/>
          <w:sz w:val="36"/>
          <w:szCs w:val="32"/>
        </w:rPr>
        <w:t>技术规格偏离表</w:t>
      </w:r>
    </w:p>
    <w:p>
      <w:pPr>
        <w:tabs>
          <w:tab w:val="left" w:pos="5355"/>
        </w:tabs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报价方名称（全称）：</w:t>
      </w:r>
    </w:p>
    <w:tbl>
      <w:tblPr>
        <w:tblStyle w:val="10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262"/>
        <w:gridCol w:w="4262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序号</w:t>
            </w: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技 术 要 求</w:t>
            </w: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 xml:space="preserve"> 响 应 情 况</w:t>
            </w: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偏 离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u w:val="single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</w:tbl>
    <w:p/>
    <w:p/>
    <w:p/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31AF1"/>
    <w:multiLevelType w:val="multilevel"/>
    <w:tmpl w:val="03631AF1"/>
    <w:lvl w:ilvl="0" w:tentative="0">
      <w:start w:val="1"/>
      <w:numFmt w:val="decimal"/>
      <w:pStyle w:val="34"/>
      <w:lvlText w:val="%1)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70546D1"/>
    <w:multiLevelType w:val="multilevel"/>
    <w:tmpl w:val="470546D1"/>
    <w:lvl w:ilvl="0" w:tentative="0">
      <w:start w:val="1"/>
      <w:numFmt w:val="decimal"/>
      <w:pStyle w:val="30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1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default" w:ascii="微软雅黑" w:hAnsi="微软雅黑" w:eastAsia="微软雅黑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3" w:tentative="0">
      <w:start w:val="1"/>
      <w:numFmt w:val="none"/>
      <w:lvlText w:val="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55A9E8B"/>
    <w:multiLevelType w:val="singleLevel"/>
    <w:tmpl w:val="555A9E8B"/>
    <w:lvl w:ilvl="0" w:tentative="0">
      <w:start w:val="1"/>
      <w:numFmt w:val="decimal"/>
      <w:pStyle w:val="25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4MWQxZGI1NWMzMmUxZTE2MTZmMDFkODdiYTlkNWMifQ=="/>
    <w:docVar w:name="KSO_WPS_MARK_KEY" w:val="50ed2d1b-cbcb-42ef-8423-fc8abaa86dde"/>
  </w:docVars>
  <w:rsids>
    <w:rsidRoot w:val="00580129"/>
    <w:rsid w:val="00032AC7"/>
    <w:rsid w:val="000A4F05"/>
    <w:rsid w:val="000C63D1"/>
    <w:rsid w:val="00103B85"/>
    <w:rsid w:val="001946DA"/>
    <w:rsid w:val="001F2DF0"/>
    <w:rsid w:val="002468C9"/>
    <w:rsid w:val="00281979"/>
    <w:rsid w:val="002C283F"/>
    <w:rsid w:val="002D1F75"/>
    <w:rsid w:val="002E022C"/>
    <w:rsid w:val="00304395"/>
    <w:rsid w:val="003A1DEB"/>
    <w:rsid w:val="00403801"/>
    <w:rsid w:val="00410AEB"/>
    <w:rsid w:val="0041746B"/>
    <w:rsid w:val="00454412"/>
    <w:rsid w:val="00457955"/>
    <w:rsid w:val="00566BCE"/>
    <w:rsid w:val="00580129"/>
    <w:rsid w:val="005C66B1"/>
    <w:rsid w:val="005E4943"/>
    <w:rsid w:val="006B014E"/>
    <w:rsid w:val="006C6087"/>
    <w:rsid w:val="00810AAB"/>
    <w:rsid w:val="008D4B3C"/>
    <w:rsid w:val="009325CE"/>
    <w:rsid w:val="009B3CAE"/>
    <w:rsid w:val="009E2738"/>
    <w:rsid w:val="009F0871"/>
    <w:rsid w:val="00A018D0"/>
    <w:rsid w:val="00A02488"/>
    <w:rsid w:val="00AB4B3B"/>
    <w:rsid w:val="00B1131F"/>
    <w:rsid w:val="00B62711"/>
    <w:rsid w:val="00BE5816"/>
    <w:rsid w:val="00C03FC3"/>
    <w:rsid w:val="00C05794"/>
    <w:rsid w:val="00CD09C3"/>
    <w:rsid w:val="00CD435C"/>
    <w:rsid w:val="00D254AA"/>
    <w:rsid w:val="00DF3288"/>
    <w:rsid w:val="00EE2538"/>
    <w:rsid w:val="00EE3B07"/>
    <w:rsid w:val="00F01AC4"/>
    <w:rsid w:val="00F84A89"/>
    <w:rsid w:val="018715D5"/>
    <w:rsid w:val="07F71ACF"/>
    <w:rsid w:val="0A2C1A06"/>
    <w:rsid w:val="0B283290"/>
    <w:rsid w:val="1339732B"/>
    <w:rsid w:val="13CA71B6"/>
    <w:rsid w:val="18057EF9"/>
    <w:rsid w:val="1BA85501"/>
    <w:rsid w:val="1ECB2430"/>
    <w:rsid w:val="1F7A7466"/>
    <w:rsid w:val="366B04D5"/>
    <w:rsid w:val="3F712C9E"/>
    <w:rsid w:val="416933BC"/>
    <w:rsid w:val="47E87A70"/>
    <w:rsid w:val="488E1EA3"/>
    <w:rsid w:val="5726625A"/>
    <w:rsid w:val="5C8E29F0"/>
    <w:rsid w:val="5F770C81"/>
    <w:rsid w:val="640669E7"/>
    <w:rsid w:val="6B43283B"/>
    <w:rsid w:val="6D2A4CBB"/>
    <w:rsid w:val="757075B5"/>
    <w:rsid w:val="77D57A75"/>
    <w:rsid w:val="78525259"/>
    <w:rsid w:val="7F43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列出段落 字符"/>
    <w:link w:val="17"/>
    <w:qFormat/>
    <w:uiPriority w:val="0"/>
    <w:rPr>
      <w:rFonts w:ascii="Calibri" w:hAnsi="Calibri"/>
    </w:rPr>
  </w:style>
  <w:style w:type="paragraph" w:styleId="17">
    <w:name w:val="List Paragraph"/>
    <w:basedOn w:val="1"/>
    <w:link w:val="16"/>
    <w:qFormat/>
    <w:uiPriority w:val="34"/>
    <w:pPr>
      <w:ind w:firstLine="420" w:firstLineChars="200"/>
    </w:pPr>
    <w:rPr>
      <w:rFonts w:ascii="Calibri" w:hAnsi="Calibri" w:eastAsiaTheme="minorEastAsia" w:cstheme="minorBidi"/>
      <w:szCs w:val="22"/>
    </w:rPr>
  </w:style>
  <w:style w:type="character" w:customStyle="1" w:styleId="18">
    <w:name w:val="标题 1 字符"/>
    <w:basedOn w:val="1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1">
    <w:name w:val="paragraph1"/>
    <w:basedOn w:val="1"/>
    <w:link w:val="22"/>
    <w:qFormat/>
    <w:uiPriority w:val="0"/>
    <w:pPr>
      <w:spacing w:afterLines="30" w:line="360" w:lineRule="auto"/>
      <w:ind w:firstLine="480" w:firstLineChars="200"/>
    </w:pPr>
    <w:rPr>
      <w:sz w:val="24"/>
    </w:rPr>
  </w:style>
  <w:style w:type="character" w:customStyle="1" w:styleId="22">
    <w:name w:val="paragraph1 Char"/>
    <w:link w:val="2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正文模式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24">
    <w:name w:val="列表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5">
    <w:name w:val="样式1"/>
    <w:basedOn w:val="1"/>
    <w:qFormat/>
    <w:uiPriority w:val="0"/>
    <w:pPr>
      <w:numPr>
        <w:ilvl w:val="0"/>
        <w:numId w:val="1"/>
      </w:numPr>
      <w:tabs>
        <w:tab w:val="left" w:pos="709"/>
      </w:tabs>
    </w:pPr>
    <w:rPr>
      <w:rFonts w:ascii="宋体" w:hAnsi="宋体"/>
      <w:szCs w:val="21"/>
    </w:rPr>
  </w:style>
  <w:style w:type="paragraph" w:customStyle="1" w:styleId="26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character" w:customStyle="1" w:styleId="27">
    <w:name w:val="标题 3 字符"/>
    <w:basedOn w:val="12"/>
    <w:link w:val="5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标题 4 字符"/>
    <w:basedOn w:val="12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标题 字符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0">
    <w:name w:val="OC标题2"/>
    <w:basedOn w:val="4"/>
    <w:qFormat/>
    <w:uiPriority w:val="0"/>
    <w:pPr>
      <w:widowControl/>
      <w:numPr>
        <w:ilvl w:val="0"/>
        <w:numId w:val="2"/>
      </w:numPr>
      <w:spacing w:before="0" w:after="0" w:line="360" w:lineRule="auto"/>
      <w:ind w:left="280" w:hanging="280" w:hangingChars="100"/>
      <w:jc w:val="left"/>
    </w:pPr>
    <w:rPr>
      <w:rFonts w:ascii="微软雅黑" w:hAnsi="微软雅黑" w:eastAsia="微软雅黑"/>
      <w:color w:val="000000" w:themeColor="text1"/>
      <w:sz w:val="28"/>
      <w:szCs w:val="28"/>
    </w:rPr>
  </w:style>
  <w:style w:type="paragraph" w:customStyle="1" w:styleId="31">
    <w:name w:val="OC标题3"/>
    <w:basedOn w:val="5"/>
    <w:qFormat/>
    <w:uiPriority w:val="0"/>
    <w:pPr>
      <w:keepNext w:val="0"/>
      <w:keepLines w:val="0"/>
      <w:widowControl/>
      <w:numPr>
        <w:ilvl w:val="1"/>
        <w:numId w:val="2"/>
      </w:numPr>
      <w:spacing w:before="0" w:after="0" w:line="360" w:lineRule="auto"/>
      <w:ind w:left="0" w:firstLine="0" w:firstLineChars="0"/>
      <w:jc w:val="left"/>
    </w:pPr>
    <w:rPr>
      <w:rFonts w:ascii="微软雅黑" w:hAnsi="微软雅黑"/>
      <w:bCs w:val="0"/>
      <w:color w:val="000000" w:themeColor="text1"/>
      <w:sz w:val="24"/>
      <w:szCs w:val="24"/>
    </w:rPr>
  </w:style>
  <w:style w:type="paragraph" w:customStyle="1" w:styleId="32">
    <w:name w:val="OC表格"/>
    <w:basedOn w:val="33"/>
    <w:qFormat/>
    <w:uiPriority w:val="0"/>
    <w:pPr>
      <w:spacing w:line="240" w:lineRule="auto"/>
      <w:ind w:firstLine="0" w:firstLineChars="0"/>
    </w:pPr>
    <w:rPr>
      <w:kern w:val="0"/>
      <w:sz w:val="18"/>
      <w:szCs w:val="18"/>
      <w:lang w:val="zh-TW"/>
    </w:rPr>
  </w:style>
  <w:style w:type="paragraph" w:customStyle="1" w:styleId="33">
    <w:name w:val="OC正文"/>
    <w:basedOn w:val="1"/>
    <w:qFormat/>
    <w:uiPriority w:val="0"/>
    <w:pPr>
      <w:widowControl/>
      <w:spacing w:line="360" w:lineRule="auto"/>
      <w:ind w:firstLine="420"/>
      <w:jc w:val="left"/>
    </w:pPr>
  </w:style>
  <w:style w:type="paragraph" w:customStyle="1" w:styleId="34">
    <w:name w:val="OC标题5"/>
    <w:basedOn w:val="6"/>
    <w:qFormat/>
    <w:uiPriority w:val="0"/>
    <w:pPr>
      <w:widowControl/>
      <w:numPr>
        <w:ilvl w:val="0"/>
        <w:numId w:val="3"/>
      </w:numPr>
      <w:spacing w:before="0" w:after="0" w:line="360" w:lineRule="auto"/>
      <w:ind w:left="284" w:firstLine="0" w:firstLineChars="0"/>
      <w:jc w:val="left"/>
    </w:pPr>
    <w:rPr>
      <w:rFonts w:ascii="微软雅黑" w:hAnsi="微软雅黑"/>
      <w:sz w:val="24"/>
      <w:szCs w:val="24"/>
    </w:rPr>
  </w:style>
  <w:style w:type="character" w:customStyle="1" w:styleId="35">
    <w:name w:val="comme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213</Words>
  <Characters>224</Characters>
  <Lines>108</Lines>
  <Paragraphs>30</Paragraphs>
  <TotalTime>3</TotalTime>
  <ScaleCrop>false</ScaleCrop>
  <LinksUpToDate>false</LinksUpToDate>
  <CharactersWithSpaces>311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2015-07-06T02:02:00Z</dcterms:created>
  <dc:creator>郑怀宇</dc:creator>
  <cp:lastModifiedBy>郑怀宇</cp:lastModifiedBy>
  <dcterms:modified xsi:type="dcterms:W3CDTF">2024-01-03T09:40:23Z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6893C5ACD242432EBE64AFE700C1DB88</vt:lpwstr>
  </property>
</Properties>
</file>